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B3" w:rsidRDefault="00ED2FB3" w:rsidP="00ED2FB3">
      <w:pPr>
        <w:jc w:val="center"/>
        <w:rPr>
          <w:b/>
          <w:sz w:val="28"/>
          <w:szCs w:val="28"/>
        </w:rPr>
      </w:pPr>
      <w:r>
        <w:rPr>
          <w:b/>
        </w:rPr>
        <w:t xml:space="preserve">2019-2020 EĞİTİM-ÖĞRETİM YILI  </w:t>
      </w:r>
    </w:p>
    <w:p w:rsidR="00ED2FB3" w:rsidRDefault="00ED2FB3" w:rsidP="00ED2FB3">
      <w:pPr>
        <w:jc w:val="center"/>
        <w:rPr>
          <w:b/>
          <w:sz w:val="28"/>
          <w:szCs w:val="28"/>
        </w:rPr>
      </w:pPr>
      <w:r w:rsidRPr="00A75AF2">
        <w:rPr>
          <w:b/>
          <w:sz w:val="28"/>
          <w:szCs w:val="28"/>
        </w:rPr>
        <w:t xml:space="preserve">Opera/Şan Anasanat Dalı Şan ve Sahne Dersleri </w:t>
      </w:r>
      <w:r>
        <w:rPr>
          <w:b/>
          <w:sz w:val="28"/>
          <w:szCs w:val="28"/>
        </w:rPr>
        <w:t xml:space="preserve">Ara </w:t>
      </w:r>
      <w:r w:rsidRPr="00A75AF2">
        <w:rPr>
          <w:b/>
          <w:sz w:val="28"/>
          <w:szCs w:val="28"/>
        </w:rPr>
        <w:t>Sınav Programı</w:t>
      </w:r>
    </w:p>
    <w:p w:rsidR="00ED2FB3" w:rsidRDefault="00ED2FB3" w:rsidP="00ED2FB3">
      <w:pPr>
        <w:jc w:val="center"/>
        <w:rPr>
          <w:b/>
          <w:sz w:val="28"/>
          <w:szCs w:val="28"/>
        </w:rPr>
      </w:pPr>
    </w:p>
    <w:p w:rsidR="00ED2FB3" w:rsidRDefault="00ED2FB3" w:rsidP="00ED2FB3">
      <w:pPr>
        <w:jc w:val="both"/>
        <w:rPr>
          <w:color w:val="000000"/>
        </w:rPr>
      </w:pPr>
    </w:p>
    <w:p w:rsidR="00ED2FB3" w:rsidRPr="00A75AF2" w:rsidRDefault="00ED2FB3" w:rsidP="00ED2FB3">
      <w:pPr>
        <w:jc w:val="both"/>
        <w:rPr>
          <w:b/>
          <w:color w:val="000000"/>
          <w:u w:val="single"/>
        </w:rPr>
      </w:pPr>
      <w:r w:rsidRPr="00A75AF2">
        <w:rPr>
          <w:color w:val="000000"/>
        </w:rPr>
        <w:t xml:space="preserve"> </w:t>
      </w:r>
      <w:r w:rsidRPr="00A75AF2">
        <w:rPr>
          <w:b/>
          <w:color w:val="000000"/>
          <w:u w:val="single"/>
        </w:rPr>
        <w:t>Şan Dersi</w:t>
      </w:r>
    </w:p>
    <w:p w:rsidR="00ED2FB3" w:rsidRPr="00A75AF2" w:rsidRDefault="00ED2FB3" w:rsidP="00ED2FB3">
      <w:pPr>
        <w:jc w:val="both"/>
        <w:rPr>
          <w:b/>
          <w:color w:val="000000"/>
        </w:rPr>
      </w:pPr>
    </w:p>
    <w:p w:rsidR="00ED2FB3" w:rsidRPr="00A75AF2" w:rsidRDefault="00ED2FB3" w:rsidP="00ED2FB3">
      <w:pPr>
        <w:jc w:val="both"/>
        <w:rPr>
          <w:b/>
          <w:color w:val="000000"/>
        </w:rPr>
      </w:pPr>
    </w:p>
    <w:p w:rsidR="00ED2FB3" w:rsidRPr="00A75AF2" w:rsidRDefault="00ED2FB3" w:rsidP="00ED2FB3">
      <w:pPr>
        <w:ind w:firstLine="567"/>
        <w:jc w:val="both"/>
        <w:rPr>
          <w:b/>
          <w:color w:val="000000"/>
          <w:u w:val="single"/>
        </w:rPr>
      </w:pPr>
      <w:r w:rsidRPr="00A75AF2">
        <w:rPr>
          <w:b/>
          <w:color w:val="000000"/>
          <w:u w:val="single"/>
        </w:rPr>
        <w:t>Hazırlık</w:t>
      </w:r>
    </w:p>
    <w:p w:rsidR="00ED2FB3" w:rsidRPr="00A75AF2" w:rsidRDefault="00ED2FB3" w:rsidP="00ED2FB3">
      <w:pPr>
        <w:ind w:firstLine="567"/>
        <w:jc w:val="both"/>
        <w:rPr>
          <w:color w:val="000000"/>
        </w:rPr>
      </w:pPr>
      <w:r w:rsidRPr="00A75AF2">
        <w:rPr>
          <w:color w:val="000000"/>
        </w:rPr>
        <w:t xml:space="preserve"> </w:t>
      </w:r>
    </w:p>
    <w:p w:rsidR="00ED2FB3" w:rsidRPr="00A75AF2" w:rsidRDefault="00ED2FB3" w:rsidP="00ED2FB3">
      <w:pPr>
        <w:ind w:firstLine="567"/>
        <w:jc w:val="both"/>
        <w:rPr>
          <w:color w:val="000000"/>
        </w:rPr>
      </w:pPr>
      <w:r w:rsidRPr="00A75AF2">
        <w:rPr>
          <w:color w:val="000000"/>
        </w:rPr>
        <w:t xml:space="preserve">Vaccai, Concone, </w:t>
      </w:r>
      <w:r>
        <w:rPr>
          <w:color w:val="000000"/>
        </w:rPr>
        <w:t>Lütgen, Ariantiche</w:t>
      </w:r>
      <w:r w:rsidRPr="00A75AF2">
        <w:rPr>
          <w:color w:val="000000"/>
        </w:rPr>
        <w:t xml:space="preserve"> veya</w:t>
      </w:r>
      <w:r>
        <w:rPr>
          <w:color w:val="000000"/>
        </w:rPr>
        <w:t xml:space="preserve"> 1</w:t>
      </w:r>
      <w:r w:rsidRPr="00A75AF2">
        <w:rPr>
          <w:color w:val="000000"/>
        </w:rPr>
        <w:t xml:space="preserve"> Lied</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Lisans 1</w:t>
      </w:r>
    </w:p>
    <w:p w:rsidR="00ED2FB3" w:rsidRPr="00A75AF2" w:rsidRDefault="00ED2FB3" w:rsidP="00ED2FB3">
      <w:pPr>
        <w:ind w:firstLine="567"/>
        <w:jc w:val="both"/>
        <w:rPr>
          <w:color w:val="000000"/>
        </w:rPr>
      </w:pPr>
    </w:p>
    <w:p w:rsidR="00ED2FB3" w:rsidRPr="00A75AF2" w:rsidRDefault="00ED2FB3" w:rsidP="00ED2FB3">
      <w:pPr>
        <w:ind w:firstLine="567"/>
        <w:jc w:val="both"/>
        <w:rPr>
          <w:color w:val="000000"/>
        </w:rPr>
      </w:pPr>
      <w:r w:rsidRPr="00A75AF2">
        <w:rPr>
          <w:color w:val="000000"/>
        </w:rPr>
        <w:t xml:space="preserve">1 </w:t>
      </w:r>
      <w:r>
        <w:rPr>
          <w:color w:val="000000"/>
        </w:rPr>
        <w:t>Ariantiche</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Lisans 2</w:t>
      </w:r>
    </w:p>
    <w:p w:rsidR="00ED2FB3" w:rsidRPr="00A75AF2" w:rsidRDefault="00ED2FB3" w:rsidP="00ED2FB3">
      <w:pPr>
        <w:ind w:firstLine="567"/>
        <w:jc w:val="both"/>
        <w:rPr>
          <w:color w:val="000000"/>
        </w:rPr>
      </w:pPr>
    </w:p>
    <w:p w:rsidR="00ED2FB3" w:rsidRPr="00A75AF2" w:rsidRDefault="00ED2FB3" w:rsidP="00ED2FB3">
      <w:pPr>
        <w:ind w:firstLine="567"/>
        <w:jc w:val="both"/>
        <w:rPr>
          <w:color w:val="000000"/>
        </w:rPr>
      </w:pPr>
      <w:r w:rsidRPr="00A75AF2">
        <w:rPr>
          <w:color w:val="000000"/>
        </w:rPr>
        <w:t xml:space="preserve">1 Lied 1 </w:t>
      </w:r>
      <w:r>
        <w:rPr>
          <w:color w:val="000000"/>
        </w:rPr>
        <w:t>Ariantiche</w:t>
      </w:r>
    </w:p>
    <w:p w:rsidR="00ED2FB3" w:rsidRPr="00A75AF2" w:rsidRDefault="00ED2FB3" w:rsidP="00ED2FB3">
      <w:pPr>
        <w:jc w:val="both"/>
        <w:rPr>
          <w:color w:val="000000"/>
        </w:rPr>
      </w:pPr>
    </w:p>
    <w:p w:rsidR="00ED2FB3" w:rsidRPr="00A75AF2" w:rsidRDefault="00ED2FB3" w:rsidP="00ED2FB3">
      <w:pPr>
        <w:ind w:firstLine="567"/>
        <w:jc w:val="both"/>
        <w:rPr>
          <w:b/>
          <w:color w:val="000000"/>
          <w:u w:val="single"/>
        </w:rPr>
      </w:pPr>
      <w:r w:rsidRPr="00A75AF2">
        <w:rPr>
          <w:b/>
          <w:color w:val="000000"/>
          <w:u w:val="single"/>
        </w:rPr>
        <w:t>Lisans 3</w:t>
      </w:r>
    </w:p>
    <w:p w:rsidR="00ED2FB3" w:rsidRPr="00A75AF2" w:rsidRDefault="00ED2FB3" w:rsidP="00ED2FB3">
      <w:pPr>
        <w:ind w:firstLine="567"/>
        <w:jc w:val="both"/>
        <w:rPr>
          <w:b/>
          <w:color w:val="000000"/>
          <w:u w:val="single"/>
        </w:rPr>
      </w:pPr>
    </w:p>
    <w:p w:rsidR="00ED2FB3" w:rsidRPr="00A75AF2" w:rsidRDefault="00ED2FB3" w:rsidP="00ED2FB3">
      <w:pPr>
        <w:ind w:firstLine="567"/>
        <w:jc w:val="both"/>
        <w:rPr>
          <w:color w:val="000000"/>
        </w:rPr>
      </w:pPr>
      <w:r>
        <w:rPr>
          <w:color w:val="000000"/>
        </w:rPr>
        <w:t>1</w:t>
      </w:r>
      <w:r w:rsidRPr="00A75AF2">
        <w:rPr>
          <w:color w:val="000000"/>
        </w:rPr>
        <w:t xml:space="preserve"> Lied ve 1 Ari</w:t>
      </w:r>
      <w:r>
        <w:rPr>
          <w:color w:val="000000"/>
        </w:rPr>
        <w:t>a</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 xml:space="preserve">Lisans 4 </w:t>
      </w:r>
    </w:p>
    <w:p w:rsidR="00ED2FB3" w:rsidRPr="00A75AF2" w:rsidRDefault="00ED2FB3" w:rsidP="00ED2FB3">
      <w:pPr>
        <w:ind w:firstLine="567"/>
        <w:jc w:val="both"/>
        <w:rPr>
          <w:b/>
          <w:color w:val="000000"/>
          <w:u w:val="single"/>
        </w:rPr>
      </w:pPr>
    </w:p>
    <w:p w:rsidR="00ED2FB3" w:rsidRPr="00A75AF2" w:rsidRDefault="00ED2FB3" w:rsidP="00ED2FB3">
      <w:pPr>
        <w:ind w:firstLine="567"/>
        <w:jc w:val="both"/>
        <w:rPr>
          <w:color w:val="000000"/>
        </w:rPr>
      </w:pPr>
      <w:r>
        <w:rPr>
          <w:color w:val="000000"/>
        </w:rPr>
        <w:t>1</w:t>
      </w:r>
      <w:r w:rsidRPr="00A75AF2">
        <w:rPr>
          <w:color w:val="000000"/>
        </w:rPr>
        <w:t xml:space="preserve"> Lied ve 1 Ari</w:t>
      </w:r>
      <w:r>
        <w:rPr>
          <w:color w:val="000000"/>
        </w:rPr>
        <w:t>a</w:t>
      </w:r>
    </w:p>
    <w:p w:rsidR="00ED2FB3" w:rsidRPr="00A75AF2" w:rsidRDefault="00ED2FB3" w:rsidP="00ED2FB3">
      <w:pPr>
        <w:ind w:firstLine="567"/>
        <w:jc w:val="both"/>
        <w:rPr>
          <w:color w:val="000000"/>
        </w:rPr>
      </w:pPr>
    </w:p>
    <w:p w:rsidR="00ED2FB3" w:rsidRPr="00A75AF2" w:rsidRDefault="00ED2FB3" w:rsidP="00ED2FB3">
      <w:pPr>
        <w:jc w:val="both"/>
        <w:rPr>
          <w:color w:val="000000"/>
        </w:rPr>
      </w:pP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Sahne Dersi</w:t>
      </w:r>
    </w:p>
    <w:p w:rsidR="00ED2FB3" w:rsidRPr="00A75AF2" w:rsidRDefault="00ED2FB3" w:rsidP="00ED2FB3">
      <w:pPr>
        <w:ind w:firstLine="567"/>
        <w:jc w:val="both"/>
        <w:rPr>
          <w:b/>
          <w:color w:val="000000"/>
          <w:u w:val="single"/>
        </w:rPr>
      </w:pPr>
    </w:p>
    <w:p w:rsidR="00ED2FB3" w:rsidRPr="00A75AF2" w:rsidRDefault="00ED2FB3" w:rsidP="00ED2FB3">
      <w:pPr>
        <w:ind w:firstLine="567"/>
        <w:jc w:val="both"/>
        <w:rPr>
          <w:b/>
          <w:color w:val="000000"/>
        </w:rPr>
      </w:pPr>
    </w:p>
    <w:p w:rsidR="00ED2FB3" w:rsidRPr="00A75AF2" w:rsidRDefault="00ED2FB3" w:rsidP="00ED2FB3">
      <w:pPr>
        <w:ind w:firstLine="567"/>
        <w:jc w:val="both"/>
        <w:rPr>
          <w:color w:val="000000"/>
        </w:rPr>
      </w:pPr>
      <w:r w:rsidRPr="00A75AF2">
        <w:rPr>
          <w:b/>
          <w:color w:val="000000"/>
        </w:rPr>
        <w:t xml:space="preserve">Hazırlık </w:t>
      </w:r>
      <w:r>
        <w:rPr>
          <w:b/>
          <w:color w:val="000000"/>
        </w:rPr>
        <w:t xml:space="preserve">- </w:t>
      </w:r>
      <w:r w:rsidRPr="00A75AF2">
        <w:rPr>
          <w:b/>
          <w:color w:val="000000"/>
        </w:rPr>
        <w:t xml:space="preserve">Lisans 1-2 : </w:t>
      </w:r>
      <w:r w:rsidRPr="00A75AF2">
        <w:rPr>
          <w:color w:val="000000"/>
        </w:rPr>
        <w:t>1 Parça</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rPr>
      </w:pPr>
    </w:p>
    <w:p w:rsidR="00ED2FB3" w:rsidRPr="00A75AF2" w:rsidRDefault="00ED2FB3" w:rsidP="00ED2FB3">
      <w:pPr>
        <w:ind w:firstLine="567"/>
      </w:pPr>
      <w:r w:rsidRPr="00A75AF2">
        <w:rPr>
          <w:b/>
          <w:color w:val="000000"/>
        </w:rPr>
        <w:t>Lisans 3-4 :</w:t>
      </w:r>
      <w:r w:rsidRPr="00A75AF2">
        <w:rPr>
          <w:color w:val="000000"/>
        </w:rPr>
        <w:t xml:space="preserve"> 2 Parça yada 1 Perde</w:t>
      </w:r>
    </w:p>
    <w:p w:rsidR="00E45D66" w:rsidRDefault="00E45D66"/>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rsidP="00ED2FB3">
      <w:pPr>
        <w:jc w:val="center"/>
        <w:rPr>
          <w:b/>
          <w:sz w:val="28"/>
          <w:szCs w:val="28"/>
        </w:rPr>
      </w:pPr>
      <w:r>
        <w:rPr>
          <w:b/>
        </w:rPr>
        <w:lastRenderedPageBreak/>
        <w:t xml:space="preserve">2019-2020 EĞİTİM-ÖĞRETİM YILI  </w:t>
      </w:r>
    </w:p>
    <w:p w:rsidR="00ED2FB3" w:rsidRPr="008C7D79" w:rsidRDefault="00ED2FB3" w:rsidP="00ED2FB3">
      <w:pPr>
        <w:jc w:val="center"/>
        <w:rPr>
          <w:b/>
          <w:sz w:val="28"/>
          <w:szCs w:val="28"/>
        </w:rPr>
      </w:pPr>
      <w:r w:rsidRPr="00A75AF2">
        <w:rPr>
          <w:b/>
          <w:sz w:val="28"/>
          <w:szCs w:val="28"/>
        </w:rPr>
        <w:t>Opera/Şan Anasanat Dalı Şan ve Sahne Dersleri</w:t>
      </w:r>
      <w:r>
        <w:rPr>
          <w:b/>
          <w:sz w:val="28"/>
          <w:szCs w:val="28"/>
        </w:rPr>
        <w:t xml:space="preserve"> Yıl Sonu</w:t>
      </w:r>
    </w:p>
    <w:p w:rsidR="00ED2FB3" w:rsidRDefault="00ED2FB3" w:rsidP="00ED2FB3">
      <w:pPr>
        <w:jc w:val="center"/>
        <w:rPr>
          <w:b/>
          <w:sz w:val="28"/>
          <w:szCs w:val="28"/>
        </w:rPr>
      </w:pPr>
      <w:r w:rsidRPr="00A75AF2">
        <w:rPr>
          <w:b/>
          <w:sz w:val="28"/>
          <w:szCs w:val="28"/>
        </w:rPr>
        <w:t>Sınav Programı</w:t>
      </w:r>
    </w:p>
    <w:p w:rsidR="00ED2FB3" w:rsidRDefault="00ED2FB3" w:rsidP="00ED2FB3">
      <w:pPr>
        <w:rPr>
          <w:b/>
          <w:sz w:val="28"/>
          <w:szCs w:val="28"/>
        </w:rPr>
      </w:pPr>
    </w:p>
    <w:p w:rsidR="00ED2FB3" w:rsidRDefault="00ED2FB3" w:rsidP="00ED2FB3">
      <w:pPr>
        <w:jc w:val="both"/>
        <w:rPr>
          <w:color w:val="000000"/>
        </w:rPr>
      </w:pPr>
    </w:p>
    <w:p w:rsidR="00ED2FB3" w:rsidRPr="00A75AF2" w:rsidRDefault="00ED2FB3" w:rsidP="00ED2FB3">
      <w:pPr>
        <w:jc w:val="both"/>
        <w:rPr>
          <w:b/>
          <w:color w:val="000000"/>
          <w:u w:val="single"/>
        </w:rPr>
      </w:pPr>
      <w:r w:rsidRPr="00A75AF2">
        <w:rPr>
          <w:color w:val="000000"/>
        </w:rPr>
        <w:t xml:space="preserve"> </w:t>
      </w:r>
      <w:r w:rsidRPr="00A75AF2">
        <w:rPr>
          <w:b/>
          <w:color w:val="000000"/>
          <w:u w:val="single"/>
        </w:rPr>
        <w:t>Şan Dersi</w:t>
      </w:r>
    </w:p>
    <w:p w:rsidR="00ED2FB3" w:rsidRPr="00A75AF2" w:rsidRDefault="00ED2FB3" w:rsidP="00ED2FB3">
      <w:pPr>
        <w:jc w:val="both"/>
        <w:rPr>
          <w:b/>
          <w:color w:val="000000"/>
        </w:rPr>
      </w:pPr>
    </w:p>
    <w:p w:rsidR="00ED2FB3" w:rsidRPr="00A75AF2" w:rsidRDefault="00ED2FB3" w:rsidP="00ED2FB3">
      <w:pPr>
        <w:jc w:val="both"/>
        <w:rPr>
          <w:b/>
          <w:color w:val="000000"/>
        </w:rPr>
      </w:pPr>
    </w:p>
    <w:p w:rsidR="00ED2FB3" w:rsidRPr="00A75AF2" w:rsidRDefault="00ED2FB3" w:rsidP="00ED2FB3">
      <w:pPr>
        <w:ind w:firstLine="567"/>
        <w:jc w:val="both"/>
        <w:rPr>
          <w:b/>
          <w:color w:val="000000"/>
          <w:u w:val="single"/>
        </w:rPr>
      </w:pPr>
      <w:r w:rsidRPr="00A75AF2">
        <w:rPr>
          <w:b/>
          <w:color w:val="000000"/>
          <w:u w:val="single"/>
        </w:rPr>
        <w:t>Hazırlık</w:t>
      </w:r>
    </w:p>
    <w:p w:rsidR="00ED2FB3" w:rsidRPr="00A75AF2" w:rsidRDefault="00ED2FB3" w:rsidP="00ED2FB3">
      <w:pPr>
        <w:ind w:firstLine="567"/>
        <w:jc w:val="both"/>
        <w:rPr>
          <w:color w:val="000000"/>
        </w:rPr>
      </w:pPr>
      <w:r w:rsidRPr="00A75AF2">
        <w:rPr>
          <w:color w:val="000000"/>
        </w:rPr>
        <w:t xml:space="preserve"> </w:t>
      </w:r>
    </w:p>
    <w:p w:rsidR="00ED2FB3" w:rsidRPr="00A75AF2" w:rsidRDefault="00ED2FB3" w:rsidP="00ED2FB3">
      <w:pPr>
        <w:ind w:firstLine="567"/>
        <w:jc w:val="both"/>
        <w:rPr>
          <w:color w:val="000000"/>
        </w:rPr>
      </w:pPr>
      <w:r>
        <w:rPr>
          <w:color w:val="000000"/>
        </w:rPr>
        <w:t>1 Ariantiche</w:t>
      </w:r>
      <w:r w:rsidRPr="00A75AF2">
        <w:rPr>
          <w:color w:val="000000"/>
        </w:rPr>
        <w:t xml:space="preserve"> </w:t>
      </w:r>
      <w:r>
        <w:rPr>
          <w:color w:val="000000"/>
        </w:rPr>
        <w:t>1 Lied</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Lisans 1</w:t>
      </w:r>
    </w:p>
    <w:p w:rsidR="00ED2FB3" w:rsidRPr="00A75AF2" w:rsidRDefault="00ED2FB3" w:rsidP="00ED2FB3">
      <w:pPr>
        <w:ind w:firstLine="567"/>
        <w:jc w:val="both"/>
        <w:rPr>
          <w:color w:val="000000"/>
        </w:rPr>
      </w:pPr>
    </w:p>
    <w:p w:rsidR="00ED2FB3" w:rsidRPr="00A75AF2" w:rsidRDefault="00ED2FB3" w:rsidP="00ED2FB3">
      <w:pPr>
        <w:ind w:firstLine="567"/>
        <w:jc w:val="both"/>
        <w:rPr>
          <w:color w:val="000000"/>
        </w:rPr>
      </w:pPr>
      <w:r>
        <w:rPr>
          <w:color w:val="000000"/>
        </w:rPr>
        <w:t>2</w:t>
      </w:r>
      <w:r w:rsidRPr="00A75AF2">
        <w:rPr>
          <w:color w:val="000000"/>
        </w:rPr>
        <w:t xml:space="preserve"> </w:t>
      </w:r>
      <w:r>
        <w:rPr>
          <w:color w:val="000000"/>
        </w:rPr>
        <w:t>Lied 1 Ariantiche veya 1 Aria</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Lisans 2</w:t>
      </w:r>
    </w:p>
    <w:p w:rsidR="00ED2FB3" w:rsidRPr="00A75AF2" w:rsidRDefault="00ED2FB3" w:rsidP="00ED2FB3">
      <w:pPr>
        <w:ind w:firstLine="567"/>
        <w:jc w:val="both"/>
        <w:rPr>
          <w:color w:val="000000"/>
        </w:rPr>
      </w:pPr>
    </w:p>
    <w:p w:rsidR="00ED2FB3" w:rsidRPr="00A75AF2" w:rsidRDefault="00ED2FB3" w:rsidP="00ED2FB3">
      <w:pPr>
        <w:ind w:firstLine="567"/>
        <w:jc w:val="both"/>
        <w:rPr>
          <w:color w:val="000000"/>
        </w:rPr>
      </w:pPr>
      <w:r w:rsidRPr="00A75AF2">
        <w:rPr>
          <w:color w:val="000000"/>
        </w:rPr>
        <w:t xml:space="preserve">1 Lied 1 </w:t>
      </w:r>
      <w:r>
        <w:rPr>
          <w:color w:val="000000"/>
        </w:rPr>
        <w:t>Ariantiche 1 Aria</w:t>
      </w:r>
    </w:p>
    <w:p w:rsidR="00ED2FB3" w:rsidRPr="00A75AF2" w:rsidRDefault="00ED2FB3" w:rsidP="00ED2FB3">
      <w:pPr>
        <w:jc w:val="both"/>
        <w:rPr>
          <w:color w:val="000000"/>
        </w:rPr>
      </w:pPr>
    </w:p>
    <w:p w:rsidR="00ED2FB3" w:rsidRPr="00A75AF2" w:rsidRDefault="00ED2FB3" w:rsidP="00ED2FB3">
      <w:pPr>
        <w:ind w:firstLine="567"/>
        <w:jc w:val="both"/>
        <w:rPr>
          <w:b/>
          <w:color w:val="000000"/>
          <w:u w:val="single"/>
        </w:rPr>
      </w:pPr>
      <w:r w:rsidRPr="00A75AF2">
        <w:rPr>
          <w:b/>
          <w:color w:val="000000"/>
          <w:u w:val="single"/>
        </w:rPr>
        <w:t>Lisans 3</w:t>
      </w:r>
    </w:p>
    <w:p w:rsidR="00ED2FB3" w:rsidRPr="00A75AF2" w:rsidRDefault="00ED2FB3" w:rsidP="00ED2FB3">
      <w:pPr>
        <w:ind w:firstLine="567"/>
        <w:jc w:val="both"/>
        <w:rPr>
          <w:b/>
          <w:color w:val="000000"/>
          <w:u w:val="single"/>
        </w:rPr>
      </w:pPr>
    </w:p>
    <w:p w:rsidR="00ED2FB3" w:rsidRPr="00A75AF2" w:rsidRDefault="00ED2FB3" w:rsidP="00ED2FB3">
      <w:pPr>
        <w:ind w:firstLine="567"/>
        <w:jc w:val="both"/>
        <w:rPr>
          <w:color w:val="000000"/>
        </w:rPr>
      </w:pPr>
      <w:r>
        <w:rPr>
          <w:color w:val="000000"/>
        </w:rPr>
        <w:t>1 Lied 2</w:t>
      </w:r>
      <w:r w:rsidRPr="00A75AF2">
        <w:rPr>
          <w:color w:val="000000"/>
        </w:rPr>
        <w:t xml:space="preserve"> Ari</w:t>
      </w:r>
      <w:r>
        <w:rPr>
          <w:color w:val="000000"/>
        </w:rPr>
        <w:t>a</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 xml:space="preserve">Lisans 4 </w:t>
      </w:r>
    </w:p>
    <w:p w:rsidR="00ED2FB3" w:rsidRPr="00A75AF2" w:rsidRDefault="00ED2FB3" w:rsidP="00ED2FB3">
      <w:pPr>
        <w:ind w:firstLine="567"/>
        <w:jc w:val="both"/>
        <w:rPr>
          <w:b/>
          <w:color w:val="000000"/>
          <w:u w:val="single"/>
        </w:rPr>
      </w:pPr>
    </w:p>
    <w:p w:rsidR="00ED2FB3" w:rsidRPr="00A75AF2" w:rsidRDefault="00ED2FB3" w:rsidP="00ED2FB3">
      <w:pPr>
        <w:ind w:firstLine="567"/>
        <w:jc w:val="both"/>
        <w:rPr>
          <w:color w:val="000000"/>
        </w:rPr>
      </w:pPr>
      <w:r>
        <w:rPr>
          <w:color w:val="000000"/>
        </w:rPr>
        <w:t>3</w:t>
      </w:r>
      <w:r w:rsidRPr="00A75AF2">
        <w:rPr>
          <w:color w:val="000000"/>
        </w:rPr>
        <w:t xml:space="preserve"> Ari</w:t>
      </w:r>
      <w:r>
        <w:rPr>
          <w:color w:val="000000"/>
        </w:rPr>
        <w:t>a 2</w:t>
      </w:r>
      <w:r w:rsidRPr="00A75AF2">
        <w:rPr>
          <w:color w:val="000000"/>
        </w:rPr>
        <w:t xml:space="preserve"> Lied</w:t>
      </w:r>
    </w:p>
    <w:p w:rsidR="00ED2FB3" w:rsidRPr="00A75AF2" w:rsidRDefault="00ED2FB3" w:rsidP="00ED2FB3">
      <w:pPr>
        <w:ind w:firstLine="567"/>
        <w:jc w:val="both"/>
        <w:rPr>
          <w:color w:val="000000"/>
        </w:rPr>
      </w:pPr>
    </w:p>
    <w:p w:rsidR="00ED2FB3" w:rsidRPr="00A75AF2" w:rsidRDefault="00ED2FB3" w:rsidP="00ED2FB3">
      <w:pPr>
        <w:jc w:val="both"/>
        <w:rPr>
          <w:color w:val="000000"/>
        </w:rPr>
      </w:pP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u w:val="single"/>
        </w:rPr>
      </w:pPr>
      <w:r w:rsidRPr="00A75AF2">
        <w:rPr>
          <w:b/>
          <w:color w:val="000000"/>
          <w:u w:val="single"/>
        </w:rPr>
        <w:t>Sahne Dersi</w:t>
      </w:r>
    </w:p>
    <w:p w:rsidR="00ED2FB3" w:rsidRPr="00A75AF2" w:rsidRDefault="00ED2FB3" w:rsidP="00ED2FB3">
      <w:pPr>
        <w:ind w:firstLine="567"/>
        <w:jc w:val="both"/>
        <w:rPr>
          <w:b/>
          <w:color w:val="000000"/>
          <w:u w:val="single"/>
        </w:rPr>
      </w:pPr>
    </w:p>
    <w:p w:rsidR="00ED2FB3" w:rsidRPr="00A75AF2" w:rsidRDefault="00ED2FB3" w:rsidP="00ED2FB3">
      <w:pPr>
        <w:ind w:firstLine="567"/>
        <w:jc w:val="both"/>
        <w:rPr>
          <w:b/>
          <w:color w:val="000000"/>
        </w:rPr>
      </w:pPr>
    </w:p>
    <w:p w:rsidR="00ED2FB3" w:rsidRPr="00A75AF2" w:rsidRDefault="00ED2FB3" w:rsidP="00ED2FB3">
      <w:pPr>
        <w:ind w:firstLine="567"/>
        <w:jc w:val="both"/>
        <w:rPr>
          <w:color w:val="000000"/>
        </w:rPr>
      </w:pPr>
      <w:r w:rsidRPr="00A75AF2">
        <w:rPr>
          <w:b/>
          <w:color w:val="000000"/>
        </w:rPr>
        <w:t xml:space="preserve">Hazırlık </w:t>
      </w:r>
      <w:r>
        <w:rPr>
          <w:b/>
          <w:color w:val="000000"/>
        </w:rPr>
        <w:t xml:space="preserve">- </w:t>
      </w:r>
      <w:r w:rsidRPr="00A75AF2">
        <w:rPr>
          <w:b/>
          <w:color w:val="000000"/>
        </w:rPr>
        <w:t xml:space="preserve">Lisans 1-2 : </w:t>
      </w:r>
      <w:r w:rsidRPr="00A75AF2">
        <w:rPr>
          <w:color w:val="000000"/>
        </w:rPr>
        <w:t>1 Parça</w:t>
      </w:r>
    </w:p>
    <w:p w:rsidR="00ED2FB3" w:rsidRPr="00A75AF2" w:rsidRDefault="00ED2FB3" w:rsidP="00ED2FB3">
      <w:pPr>
        <w:ind w:firstLine="567"/>
        <w:jc w:val="both"/>
        <w:rPr>
          <w:color w:val="000000"/>
        </w:rPr>
      </w:pPr>
    </w:p>
    <w:p w:rsidR="00ED2FB3" w:rsidRPr="00A75AF2" w:rsidRDefault="00ED2FB3" w:rsidP="00ED2FB3">
      <w:pPr>
        <w:ind w:firstLine="567"/>
        <w:jc w:val="both"/>
        <w:rPr>
          <w:b/>
          <w:color w:val="000000"/>
        </w:rPr>
      </w:pPr>
    </w:p>
    <w:p w:rsidR="00ED2FB3" w:rsidRPr="00A75AF2" w:rsidRDefault="00ED2FB3" w:rsidP="00ED2FB3">
      <w:pPr>
        <w:ind w:firstLine="567"/>
      </w:pPr>
      <w:r w:rsidRPr="00A75AF2">
        <w:rPr>
          <w:b/>
          <w:color w:val="000000"/>
        </w:rPr>
        <w:t>Lisans 3-4 :</w:t>
      </w:r>
      <w:r w:rsidRPr="00A75AF2">
        <w:rPr>
          <w:color w:val="000000"/>
        </w:rPr>
        <w:t xml:space="preserve"> 2 Parça yada 1 Perde</w:t>
      </w:r>
    </w:p>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Default="00ED2FB3"/>
    <w:p w:rsidR="00ED2FB3" w:rsidRPr="003E06BF" w:rsidRDefault="00ED2FB3" w:rsidP="00ED2FB3">
      <w:pPr>
        <w:jc w:val="center"/>
        <w:rPr>
          <w:b/>
        </w:rPr>
      </w:pPr>
      <w:r w:rsidRPr="003E06BF">
        <w:rPr>
          <w:b/>
        </w:rPr>
        <w:lastRenderedPageBreak/>
        <w:t>OPERA-ŞAN A.S.D.</w:t>
      </w:r>
      <w:r w:rsidRPr="00C503AD">
        <w:rPr>
          <w:b/>
        </w:rPr>
        <w:t xml:space="preserve"> </w:t>
      </w:r>
      <w:r>
        <w:rPr>
          <w:b/>
        </w:rPr>
        <w:t>2019-2020 EĞİTİM-ÖĞRETİM YILI</w:t>
      </w:r>
      <w:r w:rsidRPr="003E06BF">
        <w:rPr>
          <w:b/>
        </w:rPr>
        <w:t xml:space="preserve"> HAZIRLIK MÜFREDATI</w:t>
      </w:r>
    </w:p>
    <w:tbl>
      <w:tblPr>
        <w:tblW w:w="5183" w:type="pct"/>
        <w:tblCellSpacing w:w="52" w:type="dxa"/>
        <w:tblInd w:w="-180" w:type="dxa"/>
        <w:shd w:val="clear" w:color="auto" w:fill="FFFFFF"/>
        <w:tblCellMar>
          <w:left w:w="0" w:type="dxa"/>
          <w:right w:w="0" w:type="dxa"/>
        </w:tblCellMar>
        <w:tblLook w:val="04A0" w:firstRow="1" w:lastRow="0" w:firstColumn="1" w:lastColumn="0" w:noHBand="0" w:noVBand="1"/>
      </w:tblPr>
      <w:tblGrid>
        <w:gridCol w:w="161"/>
        <w:gridCol w:w="192"/>
        <w:gridCol w:w="1445"/>
        <w:gridCol w:w="363"/>
        <w:gridCol w:w="104"/>
        <w:gridCol w:w="390"/>
        <w:gridCol w:w="109"/>
        <w:gridCol w:w="260"/>
        <w:gridCol w:w="425"/>
        <w:gridCol w:w="184"/>
        <w:gridCol w:w="505"/>
        <w:gridCol w:w="106"/>
        <w:gridCol w:w="1972"/>
        <w:gridCol w:w="1988"/>
        <w:gridCol w:w="106"/>
        <w:gridCol w:w="106"/>
        <w:gridCol w:w="106"/>
        <w:gridCol w:w="106"/>
        <w:gridCol w:w="106"/>
        <w:gridCol w:w="106"/>
        <w:gridCol w:w="106"/>
        <w:gridCol w:w="106"/>
        <w:gridCol w:w="106"/>
        <w:gridCol w:w="104"/>
        <w:gridCol w:w="358"/>
      </w:tblGrid>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Adı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Şan</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25"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Kodu</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MOP 001</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26"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Türü</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Zorunlu</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27"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Aşaması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Birinci Aşama (Lisans)</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28"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Yılı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3</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29"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Dönemi</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Tüm Yıl (32 Hafta)</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0"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AKTS Kredisi</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10</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1"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Eğitici(ler)nin Adı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3E06BF" w:rsidRDefault="00ED2FB3" w:rsidP="007A28A8">
            <w:pPr>
              <w:rPr>
                <w:rFonts w:ascii="Arial" w:hAnsi="Arial" w:cs="Arial"/>
                <w:color w:val="000000"/>
                <w:sz w:val="18"/>
                <w:szCs w:val="18"/>
              </w:rPr>
            </w:pPr>
            <w:r w:rsidRPr="003E06BF">
              <w:rPr>
                <w:rFonts w:ascii="Trebuchet MS" w:hAnsi="Trebuchet MS" w:cs="Arial"/>
                <w:color w:val="000000"/>
                <w:sz w:val="18"/>
                <w:szCs w:val="18"/>
              </w:rPr>
              <w:br/>
            </w:r>
            <w:r>
              <w:rPr>
                <w:rFonts w:ascii="Trebuchet MS" w:hAnsi="Trebuchet MS" w:cs="Arial"/>
                <w:color w:val="000000"/>
                <w:sz w:val="18"/>
                <w:szCs w:val="18"/>
              </w:rPr>
              <w:t>Öğr.Gör.</w:t>
            </w:r>
            <w:r w:rsidRPr="003E06BF">
              <w:rPr>
                <w:rFonts w:ascii="Trebuchet MS" w:hAnsi="Trebuchet MS" w:cs="Arial"/>
                <w:color w:val="000000"/>
                <w:sz w:val="18"/>
                <w:szCs w:val="18"/>
              </w:rPr>
              <w:t xml:space="preserve"> MUSTAFA LEVENT TAŞKESEN </w:t>
            </w:r>
            <w:r w:rsidRPr="003E06BF">
              <w:rPr>
                <w:rFonts w:ascii="Trebuchet MS" w:hAnsi="Trebuchet MS" w:cs="Arial"/>
                <w:color w:val="000000"/>
                <w:sz w:val="18"/>
                <w:szCs w:val="18"/>
              </w:rPr>
              <w:br/>
              <w:t>Öğr.Gör. LEVENT AYAN </w:t>
            </w:r>
            <w:r w:rsidRPr="003E06BF">
              <w:rPr>
                <w:rFonts w:ascii="Trebuchet MS" w:hAnsi="Trebuchet MS" w:cs="Arial"/>
                <w:color w:val="000000"/>
                <w:sz w:val="18"/>
                <w:szCs w:val="18"/>
              </w:rPr>
              <w:br/>
            </w:r>
            <w:r>
              <w:rPr>
                <w:rFonts w:ascii="Trebuchet MS" w:hAnsi="Trebuchet MS" w:cs="Arial"/>
                <w:color w:val="000000"/>
                <w:sz w:val="18"/>
                <w:szCs w:val="18"/>
              </w:rPr>
              <w:t>Öğr. Gör. SEMİN SÜEDA ÇÖLCÜ</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2"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Öğrenme Kazanımları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20"/>
                <w:szCs w:val="20"/>
              </w:rPr>
            </w:pPr>
            <w:r w:rsidRPr="004B2010">
              <w:rPr>
                <w:rFonts w:ascii="Trebuchet MS" w:hAnsi="Trebuchet MS" w:cs="Arial"/>
                <w:color w:val="000000"/>
                <w:sz w:val="20"/>
                <w:szCs w:val="20"/>
              </w:rPr>
              <w:t>1. Ses mekanizmasını doğru ve etkin kullanma,nefes koordinasyonunu sağlama ve sesin sağlığını koruma becerisi kazanır.</w:t>
            </w:r>
            <w:r w:rsidRPr="002B0E44">
              <w:rPr>
                <w:rFonts w:ascii="Trebuchet MS" w:hAnsi="Trebuchet MS" w:cs="Arial"/>
                <w:color w:val="000000"/>
                <w:sz w:val="20"/>
                <w:szCs w:val="20"/>
              </w:rPr>
              <w:t> </w:t>
            </w:r>
            <w:r w:rsidRPr="004B2010">
              <w:rPr>
                <w:rFonts w:ascii="Trebuchet MS" w:hAnsi="Trebuchet MS" w:cs="Arial"/>
                <w:color w:val="000000"/>
                <w:sz w:val="20"/>
                <w:szCs w:val="20"/>
              </w:rPr>
              <w:br/>
              <w:t>4.Alanında edindiği teknik bilgi sonucunda gelişen söyleme becerisiyle sahne üzerinde oyunculuk becerisini birlikte kullanabilme ve eser üzerinde uygulama becerisi geliştirir.</w:t>
            </w:r>
            <w:r w:rsidRPr="002B0E44">
              <w:rPr>
                <w:rFonts w:ascii="Trebuchet MS" w:hAnsi="Trebuchet MS" w:cs="Arial"/>
                <w:color w:val="000000"/>
                <w:sz w:val="20"/>
                <w:szCs w:val="20"/>
              </w:rPr>
              <w:t> </w:t>
            </w:r>
            <w:r w:rsidRPr="004B2010">
              <w:rPr>
                <w:rFonts w:ascii="Trebuchet MS" w:hAnsi="Trebuchet MS" w:cs="Arial"/>
                <w:color w:val="000000"/>
                <w:sz w:val="20"/>
                <w:szCs w:val="20"/>
              </w:rPr>
              <w:br/>
              <w:t>5. Sahne üzerinde karakteri var etme ve esere hakimiyet konusunda kapsamlı bilgi ve beceriye sahiptir.</w:t>
            </w:r>
            <w:r w:rsidRPr="002B0E44">
              <w:rPr>
                <w:rFonts w:ascii="Trebuchet MS" w:hAnsi="Trebuchet MS" w:cs="Arial"/>
                <w:color w:val="000000"/>
                <w:sz w:val="20"/>
                <w:szCs w:val="20"/>
              </w:rPr>
              <w:t> </w:t>
            </w:r>
            <w:r w:rsidRPr="004B2010">
              <w:rPr>
                <w:rFonts w:ascii="Trebuchet MS" w:hAnsi="Trebuchet MS" w:cs="Arial"/>
                <w:color w:val="000000"/>
                <w:sz w:val="20"/>
                <w:szCs w:val="20"/>
              </w:rPr>
              <w:br/>
              <w:t>6. Çalışmakla yükümlü olduğu eserle ilgili çalışma sürecini bireysel olarak yürütebilme becerisi kazanır.</w:t>
            </w:r>
            <w:r w:rsidRPr="002B0E44">
              <w:rPr>
                <w:rFonts w:ascii="Trebuchet MS" w:hAnsi="Trebuchet MS" w:cs="Arial"/>
                <w:color w:val="000000"/>
                <w:sz w:val="20"/>
                <w:szCs w:val="20"/>
              </w:rPr>
              <w:t> </w:t>
            </w:r>
            <w:r w:rsidRPr="004B2010">
              <w:rPr>
                <w:rFonts w:ascii="Trebuchet MS" w:hAnsi="Trebuchet MS" w:cs="Arial"/>
                <w:color w:val="000000"/>
                <w:sz w:val="20"/>
                <w:szCs w:val="20"/>
              </w:rPr>
              <w:br/>
              <w:t>7. Değişik kitlelere opera şan sanatıyla ilgili bilgisini aktarma becerisi kazanır.</w:t>
            </w:r>
            <w:r w:rsidRPr="002B0E44">
              <w:rPr>
                <w:rFonts w:ascii="Trebuchet MS" w:hAnsi="Trebuchet MS" w:cs="Arial"/>
                <w:color w:val="000000"/>
                <w:sz w:val="20"/>
                <w:szCs w:val="20"/>
              </w:rPr>
              <w:t> </w:t>
            </w:r>
            <w:r w:rsidRPr="004B2010">
              <w:rPr>
                <w:rFonts w:ascii="Trebuchet MS" w:hAnsi="Trebuchet MS" w:cs="Arial"/>
                <w:color w:val="000000"/>
                <w:sz w:val="20"/>
                <w:szCs w:val="20"/>
              </w:rPr>
              <w:br/>
              <w:t>8. Sanat insanı olarak kendini sürekli olarak geliştirir,sanatıyla ilgili güncel aktiviteleri yakından takip eder.</w:t>
            </w:r>
            <w:r w:rsidRPr="002B0E44">
              <w:rPr>
                <w:rFonts w:ascii="Trebuchet MS" w:hAnsi="Trebuchet MS" w:cs="Arial"/>
                <w:color w:val="000000"/>
                <w:sz w:val="20"/>
                <w:szCs w:val="20"/>
              </w:rPr>
              <w:t> </w:t>
            </w:r>
            <w:r w:rsidRPr="004B2010">
              <w:rPr>
                <w:rFonts w:ascii="Trebuchet MS" w:hAnsi="Trebuchet MS" w:cs="Arial"/>
                <w:color w:val="000000"/>
                <w:sz w:val="20"/>
                <w:szCs w:val="20"/>
              </w:rPr>
              <w:br/>
              <w:t>2. Ulusal ve uluslar arası şan literatürüne ait eserleri sahne üzerinde müzikal ve teknik açıdan yorumlama becerisi kazanır.</w:t>
            </w:r>
            <w:r w:rsidRPr="002B0E44">
              <w:rPr>
                <w:rFonts w:ascii="Trebuchet MS" w:hAnsi="Trebuchet MS" w:cs="Arial"/>
                <w:color w:val="000000"/>
                <w:sz w:val="20"/>
                <w:szCs w:val="20"/>
              </w:rPr>
              <w:t> </w:t>
            </w:r>
            <w:r w:rsidRPr="004B2010">
              <w:rPr>
                <w:rFonts w:ascii="Trebuchet MS" w:hAnsi="Trebuchet MS" w:cs="Arial"/>
                <w:color w:val="000000"/>
                <w:sz w:val="20"/>
                <w:szCs w:val="20"/>
              </w:rPr>
              <w:br/>
              <w:t>3. Kendi bedenini, duygu ve düşünce dünyasını tanımış ve tahlil etmiş olarak sahne üzerinde doğal mekanizmasını bir enstrüman olarak kullanma yetisi kazanır.</w:t>
            </w:r>
            <w:r w:rsidRPr="002B0E44">
              <w:rPr>
                <w:rFonts w:ascii="Trebuchet MS" w:hAnsi="Trebuchet MS" w:cs="Arial"/>
                <w:color w:val="000000"/>
                <w:sz w:val="20"/>
                <w:szCs w:val="20"/>
              </w:rPr>
              <w:t> </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3"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Veriliş Şekli</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Örgün (Yüz Yüze)</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4"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Önkoşulları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Yok</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5"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 Hakkında Önerilen Diğer Hususlar</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Yok</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6"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Amacı</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3E06BF" w:rsidRDefault="00ED2FB3" w:rsidP="007A28A8">
            <w:pPr>
              <w:rPr>
                <w:rFonts w:ascii="Arial" w:hAnsi="Arial" w:cs="Arial"/>
                <w:color w:val="000000"/>
                <w:sz w:val="18"/>
                <w:szCs w:val="18"/>
              </w:rPr>
            </w:pPr>
            <w:r w:rsidRPr="003E06BF">
              <w:rPr>
                <w:rFonts w:ascii="Trebuchet MS" w:hAnsi="Trebuchet MS" w:cs="Arial"/>
                <w:color w:val="000000"/>
                <w:sz w:val="18"/>
                <w:szCs w:val="18"/>
              </w:rPr>
              <w:t>Opera eserlerini seslendirebilmek için ses materyalinin ve beden plastiğinin tanınması, ses-nefes koordinasyonunun doğru,etkin ve sağlıklı olarak kullanılması, nefes kontrol tekniklerinin kullanılması.</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7"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İçeriği</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3E06BF" w:rsidRDefault="00ED2FB3" w:rsidP="007A28A8">
            <w:pPr>
              <w:rPr>
                <w:rFonts w:ascii="Arial" w:hAnsi="Arial" w:cs="Arial"/>
                <w:color w:val="000000"/>
                <w:sz w:val="18"/>
                <w:szCs w:val="18"/>
              </w:rPr>
            </w:pPr>
            <w:r w:rsidRPr="003E06BF">
              <w:rPr>
                <w:rFonts w:ascii="Trebuchet MS" w:hAnsi="Trebuchet MS" w:cs="Arial"/>
                <w:color w:val="000000"/>
                <w:sz w:val="18"/>
                <w:szCs w:val="18"/>
              </w:rPr>
              <w:t xml:space="preserve">Öğrencinin seviyesine uygun olarak belirlenmiş özel teknik egzersizlerin uygulanması ve opera şan repertuarından seçilmiş belli başlı eserlerin teknik </w:t>
            </w:r>
            <w:r w:rsidRPr="003E06BF">
              <w:rPr>
                <w:rFonts w:ascii="Trebuchet MS" w:hAnsi="Trebuchet MS" w:cs="Arial"/>
                <w:color w:val="000000"/>
                <w:sz w:val="18"/>
                <w:szCs w:val="18"/>
              </w:rPr>
              <w:lastRenderedPageBreak/>
              <w:t>ve müzikal olarak piyano eşliğiyle çalışılması.</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038"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Dili</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Türkçe</w:t>
            </w:r>
          </w:p>
        </w:tc>
      </w:tr>
      <w:tr w:rsidR="00ED2FB3" w:rsidRPr="004B2010" w:rsidTr="007A28A8">
        <w:trPr>
          <w:gridAfter w:val="2"/>
          <w:wAfter w:w="207" w:type="pct"/>
          <w:trHeight w:val="45"/>
          <w:tblCellSpacing w:w="52" w:type="dxa"/>
        </w:trPr>
        <w:tc>
          <w:tcPr>
            <w:tcW w:w="4652" w:type="pct"/>
            <w:gridSpan w:val="23"/>
            <w:shd w:val="clear" w:color="auto" w:fill="FFFFFF"/>
            <w:vAlign w:val="center"/>
            <w:hideMark/>
          </w:tcPr>
          <w:p w:rsidR="00ED2FB3" w:rsidRPr="004B2010"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39" style="width:0;height:1.5pt" o:hralign="center" o:hrstd="t" o:hr="t" fillcolor="#a0a0a0" stroked="f"/>
              </w:pic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Dersin Yeri</w:t>
            </w:r>
          </w:p>
        </w:tc>
        <w:tc>
          <w:tcPr>
            <w:tcW w:w="233" w:type="pct"/>
            <w:gridSpan w:val="3"/>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b/>
                <w:bCs/>
                <w:color w:val="000000"/>
                <w:sz w:val="21"/>
                <w:szCs w:val="21"/>
              </w:rPr>
              <w:t>:</w:t>
            </w:r>
          </w:p>
        </w:tc>
        <w:tc>
          <w:tcPr>
            <w:tcW w:w="3433" w:type="pct"/>
            <w:gridSpan w:val="16"/>
            <w:shd w:val="clear" w:color="auto" w:fill="FFFFFF"/>
            <w:vAlign w:val="center"/>
            <w:hideMark/>
          </w:tcPr>
          <w:p w:rsidR="00ED2FB3" w:rsidRPr="004B2010" w:rsidRDefault="00ED2FB3" w:rsidP="007A28A8">
            <w:pPr>
              <w:rPr>
                <w:rFonts w:ascii="Arial" w:hAnsi="Arial" w:cs="Arial"/>
                <w:color w:val="000000"/>
                <w:sz w:val="17"/>
                <w:szCs w:val="17"/>
              </w:rPr>
            </w:pPr>
            <w:r w:rsidRPr="004B2010">
              <w:rPr>
                <w:rFonts w:ascii="Trebuchet MS" w:hAnsi="Trebuchet MS" w:cs="Arial"/>
                <w:color w:val="000000"/>
                <w:sz w:val="21"/>
                <w:szCs w:val="21"/>
              </w:rPr>
              <w:t>Şan Dersliği</w:t>
            </w:r>
          </w:p>
        </w:tc>
      </w:tr>
      <w:tr w:rsidR="00ED2FB3" w:rsidRPr="004B2010" w:rsidTr="007A28A8">
        <w:trPr>
          <w:gridAfter w:val="2"/>
          <w:wAfter w:w="207" w:type="pct"/>
          <w:tblCellSpacing w:w="52" w:type="dxa"/>
        </w:trPr>
        <w:tc>
          <w:tcPr>
            <w:tcW w:w="891" w:type="pct"/>
            <w:gridSpan w:val="4"/>
            <w:shd w:val="clear" w:color="auto" w:fill="FFFFFF"/>
            <w:vAlign w:val="center"/>
            <w:hideMark/>
          </w:tcPr>
          <w:p w:rsidR="00ED2FB3" w:rsidRPr="004B2010" w:rsidRDefault="00ED2FB3" w:rsidP="007A28A8">
            <w:pPr>
              <w:rPr>
                <w:rFonts w:ascii="Arial" w:hAnsi="Arial" w:cs="Arial"/>
                <w:color w:val="000000"/>
                <w:sz w:val="17"/>
                <w:szCs w:val="17"/>
              </w:rPr>
            </w:pPr>
          </w:p>
        </w:tc>
        <w:tc>
          <w:tcPr>
            <w:tcW w:w="233" w:type="pct"/>
            <w:gridSpan w:val="3"/>
            <w:shd w:val="clear" w:color="auto" w:fill="FFFFFF"/>
            <w:vAlign w:val="center"/>
            <w:hideMark/>
          </w:tcPr>
          <w:p w:rsidR="00ED2FB3" w:rsidRPr="004B2010" w:rsidRDefault="00ED2FB3" w:rsidP="007A28A8">
            <w:pPr>
              <w:rPr>
                <w:sz w:val="20"/>
                <w:szCs w:val="20"/>
              </w:rPr>
            </w:pPr>
          </w:p>
        </w:tc>
        <w:tc>
          <w:tcPr>
            <w:tcW w:w="3146" w:type="pct"/>
            <w:gridSpan w:val="10"/>
            <w:shd w:val="clear" w:color="auto" w:fill="FFFFFF"/>
            <w:vAlign w:val="center"/>
            <w:hideMark/>
          </w:tcPr>
          <w:p w:rsidR="00ED2FB3" w:rsidRPr="004B2010" w:rsidRDefault="00ED2FB3" w:rsidP="007A28A8">
            <w:pPr>
              <w:rPr>
                <w:sz w:val="20"/>
                <w:szCs w:val="20"/>
              </w:rPr>
            </w:pPr>
          </w:p>
        </w:tc>
        <w:tc>
          <w:tcPr>
            <w:tcW w:w="0" w:type="auto"/>
            <w:gridSpan w:val="2"/>
            <w:shd w:val="clear" w:color="auto" w:fill="FFFFFF"/>
            <w:vAlign w:val="center"/>
            <w:hideMark/>
          </w:tcPr>
          <w:p w:rsidR="00ED2FB3" w:rsidRPr="004B2010" w:rsidRDefault="00ED2FB3" w:rsidP="007A28A8">
            <w:pPr>
              <w:rPr>
                <w:sz w:val="20"/>
                <w:szCs w:val="20"/>
              </w:rPr>
            </w:pPr>
          </w:p>
        </w:tc>
        <w:tc>
          <w:tcPr>
            <w:tcW w:w="0" w:type="auto"/>
            <w:gridSpan w:val="2"/>
            <w:shd w:val="clear" w:color="auto" w:fill="FFFFFF"/>
            <w:vAlign w:val="center"/>
            <w:hideMark/>
          </w:tcPr>
          <w:p w:rsidR="00ED2FB3" w:rsidRPr="004B2010" w:rsidRDefault="00ED2FB3" w:rsidP="007A28A8">
            <w:pPr>
              <w:rPr>
                <w:sz w:val="20"/>
                <w:szCs w:val="20"/>
              </w:rPr>
            </w:pPr>
          </w:p>
        </w:tc>
        <w:tc>
          <w:tcPr>
            <w:tcW w:w="49" w:type="pct"/>
            <w:gridSpan w:val="2"/>
            <w:shd w:val="clear" w:color="auto" w:fill="FFFFFF"/>
            <w:vAlign w:val="center"/>
            <w:hideMark/>
          </w:tcPr>
          <w:p w:rsidR="00ED2FB3" w:rsidRPr="004B2010" w:rsidRDefault="00ED2FB3" w:rsidP="007A28A8">
            <w:pPr>
              <w:rPr>
                <w:sz w:val="20"/>
                <w:szCs w:val="20"/>
              </w:rPr>
            </w:pP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br/>
              <w:t>Dersin Adı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Sahne</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0"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Kodu</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MOP 002</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1"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Türü</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Zorunlu</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2"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Aşaması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Birinci Aşama (Lisans)</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3"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Yılı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1</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4"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Dönemi</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Tüm Yıl (32 Hafta)</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5"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AKTS Kredisi</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Pr>
                <w:rFonts w:ascii="Trebuchet MS" w:hAnsi="Trebuchet MS" w:cs="Arial"/>
                <w:color w:val="000000"/>
                <w:sz w:val="21"/>
                <w:szCs w:val="21"/>
              </w:rPr>
              <w:t>10</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6"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Eğitici(ler)nin Adı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Pr>
                <w:rFonts w:ascii="Trebuchet MS" w:hAnsi="Trebuchet MS" w:cs="Arial"/>
                <w:color w:val="000000"/>
                <w:sz w:val="21"/>
                <w:szCs w:val="21"/>
              </w:rPr>
              <w:t>Doç. Vania BATCHVAROVA</w:t>
            </w:r>
            <w:r w:rsidRPr="002A3B48">
              <w:rPr>
                <w:rFonts w:ascii="Trebuchet MS" w:hAnsi="Trebuchet MS" w:cs="Arial"/>
                <w:color w:val="000000"/>
                <w:sz w:val="21"/>
                <w:szCs w:val="21"/>
              </w:rPr>
              <w:t> </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7"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Öğrenme Kazanımları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Sahne sanatlarının temel prensiplerini ve meslek etiğini kavrar ve uygular. </w:t>
            </w:r>
            <w:r w:rsidRPr="002A3B48">
              <w:rPr>
                <w:rFonts w:ascii="Trebuchet MS" w:hAnsi="Trebuchet MS" w:cs="Arial"/>
                <w:color w:val="000000"/>
                <w:sz w:val="21"/>
                <w:szCs w:val="21"/>
              </w:rPr>
              <w:br/>
              <w:t>Etüt etme mantığını kavrayarak, sahne sanatlarının temel prensipleri olan "önerilmiş koşul", "eylem", "etki-değerlendirme - tepki", "eylemle analiz yapma" becerilerini edinir. </w:t>
            </w:r>
            <w:r w:rsidRPr="002A3B48">
              <w:rPr>
                <w:rFonts w:ascii="Trebuchet MS" w:hAnsi="Trebuchet MS" w:cs="Arial"/>
                <w:color w:val="000000"/>
                <w:sz w:val="21"/>
                <w:szCs w:val="21"/>
              </w:rPr>
              <w:br/>
              <w:t>Etütteki amaca uygun olarak, bilinçli ve mantıklı biçimde eylemler yapabilme becerisinin kazanır. </w:t>
            </w:r>
            <w:r w:rsidRPr="002A3B48">
              <w:rPr>
                <w:rFonts w:ascii="Trebuchet MS" w:hAnsi="Trebuchet MS" w:cs="Arial"/>
                <w:color w:val="000000"/>
                <w:sz w:val="21"/>
                <w:szCs w:val="21"/>
              </w:rPr>
              <w:br/>
              <w:t>Aktörlük sanatının temelini oluşturan eylem’i (aksiyon) açığa çıkaran üç temel ateşleyici gücü oluşturan “kimsin, ne istiyorsun? ne yapıyorsun?” sorularına uygulamalı olarak cevap verebilme becerisini kazanır.. </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8"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Veriliş Şekli</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Örgün (Yüz Yüze)</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49"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Önkoşulları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Yok</w:t>
            </w:r>
          </w:p>
        </w:tc>
      </w:tr>
      <w:tr w:rsidR="00ED2FB3" w:rsidRPr="002A3B48" w:rsidTr="007A28A8">
        <w:trPr>
          <w:gridAfter w:val="2"/>
          <w:wAfter w:w="207" w:type="pct"/>
          <w:trHeight w:val="3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0" style="width:0;height:1.5pt" o:hralign="center" o:hrstd="t" o:hr="t" fillcolor="#a0a0a0" stroked="f"/>
              </w:pict>
            </w:r>
          </w:p>
        </w:tc>
      </w:tr>
      <w:tr w:rsidR="00ED2FB3" w:rsidRPr="002A3B48" w:rsidTr="007A28A8">
        <w:trPr>
          <w:trHeight w:val="981"/>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Pr>
                <w:rFonts w:ascii="Trebuchet MS" w:hAnsi="Trebuchet MS" w:cs="Arial"/>
                <w:b/>
                <w:bCs/>
                <w:color w:val="000000"/>
                <w:sz w:val="21"/>
                <w:szCs w:val="21"/>
              </w:rPr>
              <w:t>Ders                                          Hakkında Ö</w:t>
            </w:r>
            <w:r w:rsidRPr="002A3B48">
              <w:rPr>
                <w:rFonts w:ascii="Trebuchet MS" w:hAnsi="Trebuchet MS" w:cs="Arial"/>
                <w:b/>
                <w:bCs/>
                <w:color w:val="000000"/>
                <w:sz w:val="21"/>
                <w:szCs w:val="21"/>
              </w:rPr>
              <w:t xml:space="preserve">nerilen </w:t>
            </w:r>
            <w:r>
              <w:rPr>
                <w:rFonts w:ascii="Trebuchet MS" w:hAnsi="Trebuchet MS" w:cs="Arial"/>
                <w:b/>
                <w:bCs/>
                <w:color w:val="000000"/>
                <w:sz w:val="21"/>
                <w:szCs w:val="21"/>
              </w:rPr>
              <w:t xml:space="preserve">   </w:t>
            </w:r>
            <w:r w:rsidRPr="002A3B48">
              <w:rPr>
                <w:rFonts w:ascii="Trebuchet MS" w:hAnsi="Trebuchet MS" w:cs="Arial"/>
                <w:b/>
                <w:bCs/>
                <w:color w:val="000000"/>
                <w:sz w:val="21"/>
                <w:szCs w:val="21"/>
              </w:rPr>
              <w:t>Diğer Hususlar</w:t>
            </w:r>
            <w:r>
              <w:rPr>
                <w:rFonts w:ascii="Trebuchet MS" w:hAnsi="Trebuchet MS" w:cs="Arial"/>
                <w:b/>
                <w:bCs/>
                <w:color w:val="000000"/>
                <w:sz w:val="21"/>
                <w:szCs w:val="21"/>
              </w:rPr>
              <w:t xml:space="preserve">  </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Yok</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1" style="width:0;height:1.5pt" o:hralign="center" o:hrstd="t" o:hr="t" fillcolor="#a0a0a0" stroked="f"/>
              </w:pict>
            </w:r>
          </w:p>
        </w:tc>
      </w:tr>
      <w:tr w:rsidR="00ED2FB3" w:rsidRPr="002A3B48" w:rsidTr="007A28A8">
        <w:trPr>
          <w:trHeight w:val="833"/>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Amacı</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Öğrencinin kendi bedensel malzemesinin (vücudun biomekanizmasının, bilinç ve bilinçaltı mekanizmasının , kas ve sinir sisteminin) nasıl çalıştığının mesleki prensipler ölçüsünde keşfedilmesi ve gelişiminin sağlanması ile duyumsal, zihinsel ve bilişsel olarak, sahne sanatının temel bilgilerinin, mesleki etiğin ve yaratıcılığın anlatılması amaçlanmaktadır.</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2"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lastRenderedPageBreak/>
              <w:t>Dersin İçeriği</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Öğrenci-oyuncunun beş duyu organının, hayal gücünün, düşünce ve duygu dünyasını, plastik olarak ifade edebilme yeteneklerinin geliştirilmesi ile bir nesneyle ve bir insanla fiziksel düşünsel duygusal ilişki belleğinin yetkinleştirilmesini kapsar. Öğrenciler günlük alıştırmalarla ve sözün olmadığı etütler üzerinde çalışırken bir oyuncuda olması gereken temel nitelikleri kazanırlar.</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3"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Dili</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Türkçe</w:t>
            </w:r>
          </w:p>
        </w:tc>
      </w:tr>
      <w:tr w:rsidR="00ED2FB3" w:rsidRPr="002A3B48" w:rsidTr="007A28A8">
        <w:trPr>
          <w:gridAfter w:val="2"/>
          <w:wAfter w:w="207" w:type="pct"/>
          <w:trHeight w:val="45"/>
          <w:tblCellSpacing w:w="52" w:type="dxa"/>
        </w:trPr>
        <w:tc>
          <w:tcPr>
            <w:tcW w:w="4652" w:type="pct"/>
            <w:gridSpan w:val="23"/>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4" style="width:0;height:1.5pt" o:hralign="center" o:hrstd="t" o:hr="t" fillcolor="#a0a0a0" stroked="f"/>
              </w:pict>
            </w:r>
          </w:p>
        </w:tc>
      </w:tr>
      <w:tr w:rsidR="00ED2FB3" w:rsidRPr="002A3B48" w:rsidTr="007A28A8">
        <w:trPr>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Yeri</w:t>
            </w:r>
          </w:p>
        </w:tc>
        <w:tc>
          <w:tcPr>
            <w:tcW w:w="131" w:type="pct"/>
            <w:gridSpan w:val="2"/>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3559" w:type="pct"/>
            <w:gridSpan w:val="17"/>
            <w:shd w:val="clear" w:color="auto" w:fill="FFFFFF"/>
            <w:vAlign w:val="center"/>
            <w:hideMark/>
          </w:tcPr>
          <w:p w:rsidR="00ED2FB3" w:rsidRPr="002A3B48" w:rsidRDefault="00ED2FB3" w:rsidP="007A28A8">
            <w:pPr>
              <w:rPr>
                <w:rFonts w:ascii="Trebuchet MS" w:hAnsi="Trebuchet MS" w:cs="Arial"/>
                <w:color w:val="000000"/>
                <w:sz w:val="21"/>
                <w:szCs w:val="21"/>
              </w:rPr>
            </w:pPr>
            <w:r w:rsidRPr="002A3B48">
              <w:rPr>
                <w:rFonts w:ascii="Trebuchet MS" w:hAnsi="Trebuchet MS" w:cs="Arial"/>
                <w:color w:val="000000"/>
                <w:sz w:val="21"/>
                <w:szCs w:val="21"/>
              </w:rPr>
              <w:t>Stüdyo</w:t>
            </w:r>
          </w:p>
        </w:tc>
      </w:tr>
      <w:tr w:rsidR="00ED2FB3" w:rsidRPr="002A3B48" w:rsidTr="007A28A8">
        <w:trPr>
          <w:gridAfter w:val="2"/>
          <w:wAfter w:w="207" w:type="pct"/>
          <w:trHeight w:val="35"/>
          <w:tblCellSpacing w:w="52" w:type="dxa"/>
        </w:trPr>
        <w:tc>
          <w:tcPr>
            <w:tcW w:w="1122" w:type="pct"/>
            <w:gridSpan w:val="6"/>
            <w:shd w:val="clear" w:color="auto" w:fill="FFFFFF"/>
            <w:vAlign w:val="center"/>
            <w:hideMark/>
          </w:tcPr>
          <w:p w:rsidR="00ED2FB3" w:rsidRPr="002A3B48" w:rsidRDefault="00ED2FB3" w:rsidP="007A28A8">
            <w:pPr>
              <w:rPr>
                <w:rFonts w:ascii="Arial" w:hAnsi="Arial" w:cs="Arial"/>
                <w:color w:val="000000"/>
                <w:sz w:val="17"/>
                <w:szCs w:val="17"/>
              </w:rPr>
            </w:pPr>
          </w:p>
        </w:tc>
        <w:tc>
          <w:tcPr>
            <w:tcW w:w="716" w:type="pct"/>
            <w:gridSpan w:val="5"/>
            <w:shd w:val="clear" w:color="auto" w:fill="FFFFFF"/>
            <w:vAlign w:val="center"/>
            <w:hideMark/>
          </w:tcPr>
          <w:p w:rsidR="00ED2FB3" w:rsidRPr="002A3B48" w:rsidRDefault="00ED2FB3" w:rsidP="007A28A8">
            <w:pPr>
              <w:rPr>
                <w:sz w:val="20"/>
                <w:szCs w:val="20"/>
              </w:rPr>
            </w:pPr>
          </w:p>
        </w:tc>
        <w:tc>
          <w:tcPr>
            <w:tcW w:w="0" w:type="auto"/>
            <w:gridSpan w:val="4"/>
            <w:shd w:val="clear" w:color="auto" w:fill="FFFFFF"/>
            <w:vAlign w:val="center"/>
            <w:hideMark/>
          </w:tcPr>
          <w:p w:rsidR="00ED2FB3" w:rsidRPr="002A3B48" w:rsidRDefault="00ED2FB3" w:rsidP="007A28A8">
            <w:pPr>
              <w:rPr>
                <w:sz w:val="20"/>
                <w:szCs w:val="20"/>
              </w:rPr>
            </w:pPr>
          </w:p>
        </w:tc>
        <w:tc>
          <w:tcPr>
            <w:tcW w:w="0" w:type="auto"/>
            <w:gridSpan w:val="3"/>
            <w:shd w:val="clear" w:color="auto" w:fill="FFFFFF"/>
            <w:vAlign w:val="center"/>
            <w:hideMark/>
          </w:tcPr>
          <w:p w:rsidR="00ED2FB3" w:rsidRPr="002A3B48" w:rsidRDefault="00ED2FB3" w:rsidP="007A28A8">
            <w:pPr>
              <w:rPr>
                <w:sz w:val="20"/>
                <w:szCs w:val="20"/>
              </w:rPr>
            </w:pPr>
          </w:p>
        </w:tc>
        <w:tc>
          <w:tcPr>
            <w:tcW w:w="0" w:type="auto"/>
            <w:gridSpan w:val="2"/>
            <w:shd w:val="clear" w:color="auto" w:fill="FFFFFF"/>
            <w:vAlign w:val="center"/>
            <w:hideMark/>
          </w:tcPr>
          <w:p w:rsidR="00ED2FB3" w:rsidRPr="002A3B48" w:rsidRDefault="00ED2FB3" w:rsidP="007A28A8">
            <w:pPr>
              <w:rPr>
                <w:sz w:val="20"/>
                <w:szCs w:val="20"/>
              </w:rPr>
            </w:pPr>
          </w:p>
        </w:tc>
        <w:tc>
          <w:tcPr>
            <w:tcW w:w="97" w:type="pct"/>
            <w:gridSpan w:val="3"/>
            <w:shd w:val="clear" w:color="auto" w:fill="FFFFFF"/>
            <w:vAlign w:val="center"/>
            <w:hideMark/>
          </w:tcPr>
          <w:p w:rsidR="00ED2FB3" w:rsidRPr="002A3B48" w:rsidRDefault="00ED2FB3" w:rsidP="007A28A8">
            <w:pPr>
              <w:rPr>
                <w:sz w:val="20"/>
                <w:szCs w:val="20"/>
              </w:rPr>
            </w:pP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Adı</w:t>
            </w:r>
            <w:r>
              <w:rPr>
                <w:rFonts w:ascii="Trebuchet MS" w:hAnsi="Trebuchet MS" w:cs="Arial"/>
                <w:b/>
                <w:bCs/>
                <w:color w:val="000000"/>
                <w:sz w:val="21"/>
                <w:szCs w:val="21"/>
              </w:rPr>
              <w:t xml:space="preserve">                                   </w:t>
            </w:r>
          </w:p>
        </w:tc>
        <w:tc>
          <w:tcPr>
            <w:tcW w:w="36" w:type="pct"/>
            <w:shd w:val="clear" w:color="auto" w:fill="FFFFFF"/>
            <w:vAlign w:val="center"/>
            <w:hideMark/>
          </w:tcPr>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Solfej</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5"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Kodu</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MOP003</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6"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Türü</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Zorunlu</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7"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Aşaması</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Birinci Aşama (Lisans)</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8"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Yılı</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1</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59"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Dönemi</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Tüm Yıl (32 Hafta)</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0"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AKTS Kredisi</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9</w:t>
            </w:r>
          </w:p>
        </w:tc>
      </w:tr>
      <w:tr w:rsidR="00ED2FB3" w:rsidRPr="002A3B48" w:rsidTr="007A28A8">
        <w:trPr>
          <w:gridBefore w:val="1"/>
          <w:gridAfter w:val="2"/>
          <w:wBefore w:w="2" w:type="pct"/>
          <w:wAfter w:w="207" w:type="pct"/>
          <w:trHeight w:val="3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1"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Eğitici(ler)nin Adı</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Pr>
                <w:rFonts w:ascii="Arial" w:hAnsi="Arial" w:cs="Arial"/>
                <w:color w:val="000000"/>
                <w:sz w:val="17"/>
                <w:szCs w:val="17"/>
              </w:rPr>
              <w:t>Öğr. Gör. Oya ŞEN</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2"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Öğrenme Kazanımları</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1.Edindiği solfej bilgisiyle yetkin bir duyuş özelliğine sahiptir. </w:t>
            </w:r>
            <w:r w:rsidRPr="002A3B48">
              <w:rPr>
                <w:rFonts w:ascii="Trebuchet MS" w:hAnsi="Trebuchet MS" w:cs="Arial"/>
                <w:color w:val="000000"/>
                <w:sz w:val="21"/>
                <w:szCs w:val="21"/>
              </w:rPr>
              <w:br/>
              <w:t>2. Müzikle ilgili üslup ve polifoni biçimleri hakkında kapsamlı bilgiye sahiptir. </w:t>
            </w:r>
            <w:r w:rsidRPr="002A3B48">
              <w:rPr>
                <w:rFonts w:ascii="Trebuchet MS" w:hAnsi="Trebuchet MS" w:cs="Arial"/>
                <w:color w:val="000000"/>
                <w:sz w:val="21"/>
                <w:szCs w:val="21"/>
              </w:rPr>
              <w:br/>
              <w:t>3.Alanıyla ilgili olarak müziğin tarihsel gelişimi içerisinde yer alan repertuar hakkında kapsamlı bilgiye sahiptir. </w:t>
            </w:r>
            <w:r w:rsidRPr="002A3B48">
              <w:rPr>
                <w:rFonts w:ascii="Trebuchet MS" w:hAnsi="Trebuchet MS" w:cs="Arial"/>
                <w:color w:val="000000"/>
                <w:sz w:val="21"/>
                <w:szCs w:val="21"/>
              </w:rPr>
              <w:br/>
              <w:t>4.Müzik eserlerini deşifre etme konusunda üstün beceri kazanır. </w:t>
            </w:r>
            <w:r w:rsidRPr="002A3B48">
              <w:rPr>
                <w:rFonts w:ascii="Trebuchet MS" w:hAnsi="Trebuchet MS" w:cs="Arial"/>
                <w:color w:val="000000"/>
                <w:sz w:val="21"/>
                <w:szCs w:val="21"/>
              </w:rPr>
              <w:br/>
              <w:t>5. Dinlediği eserleri notaya dökme konusunda bilgi ve beceri kazanır. </w:t>
            </w:r>
            <w:r w:rsidRPr="002A3B48">
              <w:rPr>
                <w:rFonts w:ascii="Trebuchet MS" w:hAnsi="Trebuchet MS" w:cs="Arial"/>
                <w:color w:val="000000"/>
                <w:sz w:val="21"/>
                <w:szCs w:val="21"/>
              </w:rPr>
              <w:br/>
              <w:t>6.Alanıyla ilgili olarak yaptığı çalışmaları seslendirme becerisi kazanır. </w:t>
            </w:r>
            <w:r w:rsidRPr="002A3B48">
              <w:rPr>
                <w:rFonts w:ascii="Trebuchet MS" w:hAnsi="Trebuchet MS" w:cs="Arial"/>
                <w:color w:val="000000"/>
                <w:sz w:val="21"/>
                <w:szCs w:val="21"/>
              </w:rPr>
              <w:br/>
              <w:t>7.Eserleri müzikal dinamiklere göre seslendirme becerisi kazanır. </w:t>
            </w:r>
            <w:r w:rsidRPr="002A3B48">
              <w:rPr>
                <w:rFonts w:ascii="Trebuchet MS" w:hAnsi="Trebuchet MS" w:cs="Arial"/>
                <w:color w:val="000000"/>
                <w:sz w:val="21"/>
                <w:szCs w:val="21"/>
              </w:rPr>
              <w:br/>
              <w:t>8.Farklı stil,üslup ve kültürlere ait müzik yapıtları seslendirme becerisi kazanır. </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3"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Veriliş Şekli</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Örgün (Yüz Yüze)</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4"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Önkoşulları</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Yok</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065"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 Hakkında Önerilen Diğer Hususlar</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Yok</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6"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Amacı</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Öğrencilerin meslek yaşamlarında yetkin bir duyuşa sahip olmaları için bu yüksek duyuş niteliğini öğrenciye kazandırabilmek,bir,iki ve üç sesli,sistematik olarak ilerleyen barok,klasik ve romantik repertuardan oluşan solfej uygulamaları yapılması amaçlanmıştır.</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7"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İçeriği</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Müziğin temel ilkelerinin nota okuma, duyma, deşifre, dikte,nota yazım kuralları ana konuları çerçevesinde öğrencinin duyuş becerisini artırıcı çalışmalar yapılmaktadır.</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8"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Dili</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Türkçe</w:t>
            </w:r>
          </w:p>
        </w:tc>
      </w:tr>
      <w:tr w:rsidR="00ED2FB3" w:rsidRPr="002A3B48" w:rsidTr="007A28A8">
        <w:trPr>
          <w:gridBefore w:val="1"/>
          <w:gridAfter w:val="2"/>
          <w:wBefore w:w="2" w:type="pct"/>
          <w:wAfter w:w="207" w:type="pct"/>
          <w:trHeight w:val="45"/>
          <w:tblCellSpacing w:w="52" w:type="dxa"/>
        </w:trPr>
        <w:tc>
          <w:tcPr>
            <w:tcW w:w="4602" w:type="pct"/>
            <w:gridSpan w:val="22"/>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69" style="width:0;height:1.5pt" o:hralign="center" o:hrstd="t" o:hr="t" fillcolor="#a0a0a0" stroked="f"/>
              </w:pict>
            </w:r>
          </w:p>
        </w:tc>
      </w:tr>
      <w:tr w:rsidR="00ED2FB3" w:rsidRPr="002A3B48" w:rsidTr="007A28A8">
        <w:trPr>
          <w:gridBefore w:val="1"/>
          <w:gridAfter w:val="2"/>
          <w:wBefore w:w="2" w:type="pct"/>
          <w:wAfter w:w="207" w:type="pct"/>
          <w:tblCellSpacing w:w="52" w:type="dxa"/>
        </w:trPr>
        <w:tc>
          <w:tcPr>
            <w:tcW w:w="1497" w:type="pct"/>
            <w:gridSpan w:val="8"/>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Dersin Yeri</w:t>
            </w:r>
          </w:p>
        </w:tc>
        <w:tc>
          <w:tcPr>
            <w:tcW w:w="36" w:type="pct"/>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b/>
                <w:bCs/>
                <w:color w:val="000000"/>
                <w:sz w:val="21"/>
                <w:szCs w:val="21"/>
              </w:rPr>
              <w:t>:</w:t>
            </w:r>
          </w:p>
        </w:tc>
        <w:tc>
          <w:tcPr>
            <w:tcW w:w="2976" w:type="pct"/>
            <w:gridSpan w:val="13"/>
            <w:shd w:val="clear" w:color="auto" w:fill="FFFFFF"/>
            <w:vAlign w:val="center"/>
            <w:hideMark/>
          </w:tcPr>
          <w:p w:rsidR="00ED2FB3" w:rsidRPr="002A3B48" w:rsidRDefault="00ED2FB3" w:rsidP="007A28A8">
            <w:pPr>
              <w:rPr>
                <w:rFonts w:ascii="Arial" w:hAnsi="Arial" w:cs="Arial"/>
                <w:color w:val="000000"/>
                <w:sz w:val="17"/>
                <w:szCs w:val="17"/>
              </w:rPr>
            </w:pPr>
            <w:r w:rsidRPr="002A3B48">
              <w:rPr>
                <w:rFonts w:ascii="Trebuchet MS" w:hAnsi="Trebuchet MS" w:cs="Arial"/>
                <w:color w:val="000000"/>
                <w:sz w:val="21"/>
                <w:szCs w:val="21"/>
              </w:rPr>
              <w:t>Derslik</w:t>
            </w:r>
          </w:p>
        </w:tc>
      </w:tr>
      <w:tr w:rsidR="00ED2FB3" w:rsidRPr="002A3B48" w:rsidTr="007A28A8">
        <w:trPr>
          <w:gridBefore w:val="1"/>
          <w:gridAfter w:val="3"/>
          <w:wBefore w:w="2" w:type="pct"/>
          <w:wAfter w:w="255" w:type="pct"/>
          <w:trHeight w:val="45"/>
          <w:tblCellSpacing w:w="52" w:type="dxa"/>
        </w:trPr>
        <w:tc>
          <w:tcPr>
            <w:tcW w:w="0" w:type="auto"/>
            <w:gridSpan w:val="21"/>
            <w:shd w:val="clear" w:color="auto" w:fill="FFFFFF"/>
            <w:vAlign w:val="center"/>
            <w:hideMark/>
          </w:tcPr>
          <w:p w:rsidR="00ED2FB3" w:rsidRPr="002A3B4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0"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Adı</w:t>
            </w:r>
          </w:p>
        </w:tc>
        <w:tc>
          <w:tcPr>
            <w:tcW w:w="155" w:type="pct"/>
            <w:gridSpan w:val="2"/>
            <w:shd w:val="clear" w:color="auto" w:fill="FFFFFF"/>
            <w:vAlign w:val="center"/>
            <w:hideMark/>
          </w:tcPr>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Default="00ED2FB3" w:rsidP="007A28A8">
            <w:pPr>
              <w:rPr>
                <w:rFonts w:ascii="Trebuchet MS" w:hAnsi="Trebuchet MS" w:cs="Arial"/>
                <w:b/>
                <w:bCs/>
                <w:color w:val="000000"/>
                <w:sz w:val="21"/>
                <w:szCs w:val="21"/>
              </w:rPr>
            </w:pPr>
          </w:p>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Default="00ED2FB3" w:rsidP="007A28A8">
            <w:pPr>
              <w:rPr>
                <w:rFonts w:ascii="Trebuchet MS" w:hAnsi="Trebuchet MS" w:cs="Arial"/>
                <w:color w:val="000000"/>
                <w:sz w:val="21"/>
                <w:szCs w:val="21"/>
              </w:rPr>
            </w:pPr>
          </w:p>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İtalyanca</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1"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Kodu</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YMOP 005</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2"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Türü</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Zorunlu</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3"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Aşaması</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Birinci Aşama (Lisans)</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4"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Yılı</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1</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5"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Dönemi</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Tüm Yıl (32 Hafta)</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6"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AKTS Kredisi</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5</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7"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Eğitici(ler)nin Adı</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Pr>
                <w:rFonts w:ascii="Trebuchet MS" w:hAnsi="Trebuchet MS" w:cs="Arial"/>
                <w:color w:val="000000"/>
                <w:sz w:val="21"/>
                <w:szCs w:val="21"/>
              </w:rPr>
              <w:t>Öğr.Gör. Şenay</w:t>
            </w:r>
            <w:r w:rsidRPr="00B4709E">
              <w:rPr>
                <w:rFonts w:ascii="Trebuchet MS" w:hAnsi="Trebuchet MS" w:cs="Arial"/>
                <w:color w:val="000000"/>
                <w:sz w:val="21"/>
                <w:szCs w:val="21"/>
              </w:rPr>
              <w:t xml:space="preserve"> KURT </w:t>
            </w:r>
            <w:r>
              <w:rPr>
                <w:rFonts w:ascii="Trebuchet MS" w:hAnsi="Trebuchet MS" w:cs="Arial"/>
                <w:color w:val="000000"/>
                <w:sz w:val="21"/>
                <w:szCs w:val="21"/>
              </w:rPr>
              <w:t xml:space="preserve"> EKER</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78"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Öğrenme Kazanımları</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1.İtalyanca dilinin temel özelliklerini tanır. </w:t>
            </w:r>
            <w:r w:rsidRPr="00B4709E">
              <w:rPr>
                <w:rFonts w:ascii="Trebuchet MS" w:hAnsi="Trebuchet MS" w:cs="Arial"/>
                <w:color w:val="000000"/>
                <w:sz w:val="21"/>
                <w:szCs w:val="21"/>
              </w:rPr>
              <w:br/>
              <w:t>2.Kendini tanıtma,bir isteğe yanıt verme gibi temel eylemleri gerçekleştirebilecek yabancı dilde kendini ifade etme becerisi kazanır. </w:t>
            </w:r>
            <w:r w:rsidRPr="00B4709E">
              <w:rPr>
                <w:rFonts w:ascii="Trebuchet MS" w:hAnsi="Trebuchet MS" w:cs="Arial"/>
                <w:color w:val="000000"/>
                <w:sz w:val="21"/>
                <w:szCs w:val="21"/>
              </w:rPr>
              <w:br/>
              <w:t>3.İtalyanca dilinin temel telaffuz özelliklerini kavrar ve uygular. </w:t>
            </w:r>
            <w:r w:rsidRPr="00B4709E">
              <w:rPr>
                <w:rFonts w:ascii="Trebuchet MS" w:hAnsi="Trebuchet MS" w:cs="Arial"/>
                <w:color w:val="000000"/>
                <w:sz w:val="21"/>
                <w:szCs w:val="21"/>
              </w:rPr>
              <w:br/>
              <w:t>4.Hece vurguları,kişi ve işaret zamirleri,basit ve bileşik edatlar,zamanlar,fiil çekimleri ile ilgili kuralları ve temel özellikleri kavrar. </w:t>
            </w:r>
            <w:r w:rsidRPr="00B4709E">
              <w:rPr>
                <w:rFonts w:ascii="Trebuchet MS" w:hAnsi="Trebuchet MS" w:cs="Arial"/>
                <w:color w:val="000000"/>
                <w:sz w:val="21"/>
                <w:szCs w:val="21"/>
              </w:rPr>
              <w:br/>
            </w:r>
            <w:r w:rsidRPr="00B4709E">
              <w:rPr>
                <w:rFonts w:ascii="Trebuchet MS" w:hAnsi="Trebuchet MS" w:cs="Arial"/>
                <w:color w:val="000000"/>
                <w:sz w:val="21"/>
                <w:szCs w:val="21"/>
              </w:rPr>
              <w:lastRenderedPageBreak/>
              <w:t>5.İtalyanca parçalar üzerinde çeviri yapabilme becerisi kazanır. </w:t>
            </w:r>
            <w:r w:rsidRPr="00B4709E">
              <w:rPr>
                <w:rFonts w:ascii="Trebuchet MS" w:hAnsi="Trebuchet MS" w:cs="Arial"/>
                <w:color w:val="000000"/>
                <w:sz w:val="21"/>
                <w:szCs w:val="21"/>
              </w:rPr>
              <w:br/>
              <w:t>6.İtalyanca parçaların tematik anlamlarını kavrar. </w:t>
            </w:r>
            <w:r w:rsidRPr="00B4709E">
              <w:rPr>
                <w:rFonts w:ascii="Trebuchet MS" w:hAnsi="Trebuchet MS" w:cs="Arial"/>
                <w:color w:val="000000"/>
                <w:sz w:val="21"/>
                <w:szCs w:val="21"/>
              </w:rPr>
              <w:br/>
              <w:t>7.İtalyanca dilinde yazma becerisi geliştirir. </w:t>
            </w:r>
            <w:r w:rsidRPr="00B4709E">
              <w:rPr>
                <w:rFonts w:ascii="Trebuchet MS" w:hAnsi="Trebuchet MS" w:cs="Arial"/>
                <w:color w:val="000000"/>
                <w:sz w:val="21"/>
                <w:szCs w:val="21"/>
              </w:rPr>
              <w:br/>
              <w:t>8.Günlük konuşma pratiği kazanır. </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079"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Veriliş Şekli</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Örgün (Yüz Yüze)</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0"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Önkoşulları</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Yok</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1"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 Hakkında Önerilen Diğer Hususlar</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Yok</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2"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Amacı</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İtalyanca dilinin gramer yapısının ve telafuzzunun kavranması,günlük konuşma ifadelerini kullanabilecek ve çeviri yapabilecek düzeyde italyanca dilbilgisi seviyesine ulaşılması.</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3"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İçeriği</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Yararlı eğitim materyalleri,çeviri çalışmaları ve konuşma aktiviteleri gibi uygulamalar yoluyla çalışmalar yapılır.</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4"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Dili</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Türkçe</w:t>
            </w:r>
          </w:p>
        </w:tc>
      </w:tr>
      <w:tr w:rsidR="00ED2FB3" w:rsidRPr="00B4709E" w:rsidTr="007A28A8">
        <w:trPr>
          <w:gridBefore w:val="2"/>
          <w:gridAfter w:val="1"/>
          <w:wBefore w:w="83" w:type="pct"/>
          <w:wAfter w:w="141" w:type="pct"/>
          <w:trHeight w:val="45"/>
          <w:tblCellSpacing w:w="52" w:type="dxa"/>
        </w:trPr>
        <w:tc>
          <w:tcPr>
            <w:tcW w:w="4587" w:type="pct"/>
            <w:gridSpan w:val="22"/>
            <w:shd w:val="clear" w:color="auto" w:fill="FFFFFF"/>
            <w:vAlign w:val="center"/>
            <w:hideMark/>
          </w:tcPr>
          <w:p w:rsidR="00ED2FB3" w:rsidRPr="00B470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5" style="width:0;height:1.5pt" o:hralign="center" o:hrstd="t" o:hr="t" fillcolor="#a0a0a0" stroked="f"/>
              </w:pict>
            </w:r>
          </w:p>
        </w:tc>
      </w:tr>
      <w:tr w:rsidR="00ED2FB3" w:rsidRPr="00B4709E" w:rsidTr="007A28A8">
        <w:trPr>
          <w:gridBefore w:val="2"/>
          <w:gridAfter w:val="1"/>
          <w:wBefore w:w="83" w:type="pct"/>
          <w:wAfter w:w="141" w:type="pct"/>
          <w:tblCellSpacing w:w="52" w:type="dxa"/>
        </w:trPr>
        <w:tc>
          <w:tcPr>
            <w:tcW w:w="606" w:type="pct"/>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Dersin Yeri</w:t>
            </w:r>
          </w:p>
        </w:tc>
        <w:tc>
          <w:tcPr>
            <w:tcW w:w="155" w:type="pct"/>
            <w:gridSpan w:val="2"/>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b/>
                <w:bCs/>
                <w:color w:val="000000"/>
                <w:sz w:val="21"/>
                <w:szCs w:val="21"/>
              </w:rPr>
              <w:t>:</w:t>
            </w:r>
          </w:p>
        </w:tc>
        <w:tc>
          <w:tcPr>
            <w:tcW w:w="3732" w:type="pct"/>
            <w:gridSpan w:val="19"/>
            <w:shd w:val="clear" w:color="auto" w:fill="FFFFFF"/>
            <w:vAlign w:val="center"/>
            <w:hideMark/>
          </w:tcPr>
          <w:p w:rsidR="00ED2FB3" w:rsidRPr="00B4709E" w:rsidRDefault="00ED2FB3" w:rsidP="007A28A8">
            <w:pPr>
              <w:rPr>
                <w:rFonts w:ascii="Arial" w:hAnsi="Arial" w:cs="Arial"/>
                <w:color w:val="000000"/>
                <w:sz w:val="17"/>
                <w:szCs w:val="17"/>
              </w:rPr>
            </w:pPr>
            <w:r w:rsidRPr="00B4709E">
              <w:rPr>
                <w:rFonts w:ascii="Trebuchet MS" w:hAnsi="Trebuchet MS" w:cs="Arial"/>
                <w:color w:val="000000"/>
                <w:sz w:val="21"/>
                <w:szCs w:val="21"/>
              </w:rPr>
              <w:t>Derslik</w:t>
            </w:r>
          </w:p>
        </w:tc>
      </w:tr>
      <w:tr w:rsidR="00ED2FB3" w:rsidRPr="00B4709E" w:rsidTr="007A28A8">
        <w:trPr>
          <w:gridBefore w:val="2"/>
          <w:gridAfter w:val="9"/>
          <w:wBefore w:w="83" w:type="pct"/>
          <w:wAfter w:w="543" w:type="pct"/>
          <w:tblCellSpacing w:w="52" w:type="dxa"/>
        </w:trPr>
        <w:tc>
          <w:tcPr>
            <w:tcW w:w="0" w:type="auto"/>
            <w:shd w:val="clear" w:color="auto" w:fill="FFFFFF"/>
            <w:vAlign w:val="center"/>
            <w:hideMark/>
          </w:tcPr>
          <w:p w:rsidR="00ED2FB3" w:rsidRPr="00B4709E" w:rsidRDefault="00ED2FB3" w:rsidP="007A28A8">
            <w:pPr>
              <w:rPr>
                <w:rFonts w:ascii="Arial" w:hAnsi="Arial" w:cs="Arial"/>
                <w:color w:val="000000"/>
                <w:sz w:val="17"/>
                <w:szCs w:val="17"/>
              </w:rPr>
            </w:pPr>
          </w:p>
        </w:tc>
        <w:tc>
          <w:tcPr>
            <w:tcW w:w="0" w:type="auto"/>
            <w:gridSpan w:val="2"/>
            <w:shd w:val="clear" w:color="auto" w:fill="FFFFFF"/>
            <w:vAlign w:val="center"/>
            <w:hideMark/>
          </w:tcPr>
          <w:p w:rsidR="00ED2FB3" w:rsidRPr="00B4709E" w:rsidRDefault="00ED2FB3" w:rsidP="007A28A8">
            <w:pPr>
              <w:rPr>
                <w:sz w:val="20"/>
                <w:szCs w:val="20"/>
              </w:rPr>
            </w:pPr>
          </w:p>
        </w:tc>
        <w:tc>
          <w:tcPr>
            <w:tcW w:w="0" w:type="auto"/>
            <w:gridSpan w:val="7"/>
            <w:shd w:val="clear" w:color="auto" w:fill="FFFFFF"/>
            <w:vAlign w:val="center"/>
            <w:hideMark/>
          </w:tcPr>
          <w:p w:rsidR="00ED2FB3" w:rsidRPr="00B4709E" w:rsidRDefault="00ED2FB3" w:rsidP="007A28A8">
            <w:pPr>
              <w:rPr>
                <w:sz w:val="20"/>
                <w:szCs w:val="20"/>
              </w:rPr>
            </w:pPr>
          </w:p>
        </w:tc>
        <w:tc>
          <w:tcPr>
            <w:tcW w:w="0" w:type="auto"/>
            <w:shd w:val="clear" w:color="auto" w:fill="FFFFFF"/>
            <w:vAlign w:val="center"/>
            <w:hideMark/>
          </w:tcPr>
          <w:p w:rsidR="00ED2FB3" w:rsidRPr="00B4709E" w:rsidRDefault="00ED2FB3" w:rsidP="007A28A8">
            <w:pPr>
              <w:rPr>
                <w:sz w:val="20"/>
                <w:szCs w:val="20"/>
              </w:rPr>
            </w:pPr>
          </w:p>
        </w:tc>
        <w:tc>
          <w:tcPr>
            <w:tcW w:w="0" w:type="auto"/>
            <w:shd w:val="clear" w:color="auto" w:fill="FFFFFF"/>
            <w:vAlign w:val="center"/>
            <w:hideMark/>
          </w:tcPr>
          <w:p w:rsidR="00ED2FB3" w:rsidRPr="00B4709E" w:rsidRDefault="00ED2FB3" w:rsidP="007A28A8">
            <w:pPr>
              <w:rPr>
                <w:sz w:val="20"/>
                <w:szCs w:val="20"/>
              </w:rPr>
            </w:pPr>
          </w:p>
        </w:tc>
        <w:tc>
          <w:tcPr>
            <w:tcW w:w="0" w:type="auto"/>
            <w:gridSpan w:val="2"/>
            <w:shd w:val="clear" w:color="auto" w:fill="FFFFFF"/>
            <w:vAlign w:val="center"/>
            <w:hideMark/>
          </w:tcPr>
          <w:p w:rsidR="00ED2FB3" w:rsidRPr="00B4709E" w:rsidRDefault="00ED2FB3" w:rsidP="007A28A8">
            <w:pPr>
              <w:rPr>
                <w:sz w:val="20"/>
                <w:szCs w:val="20"/>
              </w:rPr>
            </w:pPr>
          </w:p>
        </w:tc>
      </w:tr>
    </w:tbl>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Korrepetisyon</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6"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Kodu</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YMOP 011</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7"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Türü</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Zorunlu</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8"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Aşaması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Alt Aşama (Önlisans)</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89"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Yılı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1</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0"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Dönemi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Tüm Yıl (32 Hafta)</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1"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3</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2"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br/>
            </w:r>
            <w:r>
              <w:rPr>
                <w:rFonts w:ascii="Trebuchet MS" w:hAnsi="Trebuchet MS" w:cs="Arial"/>
                <w:color w:val="000000"/>
                <w:sz w:val="21"/>
                <w:szCs w:val="21"/>
              </w:rPr>
              <w:t>Öğr.Gör. Gizem GÖKÇE</w:t>
            </w:r>
            <w:r w:rsidRPr="002B0E44">
              <w:rPr>
                <w:rFonts w:ascii="Trebuchet MS" w:hAnsi="Trebuchet MS" w:cs="Arial"/>
                <w:color w:val="000000"/>
                <w:sz w:val="21"/>
                <w:szCs w:val="21"/>
              </w:rPr>
              <w:t> </w:t>
            </w:r>
            <w:r w:rsidRPr="002B0E44">
              <w:rPr>
                <w:rFonts w:ascii="Trebuchet MS" w:hAnsi="Trebuchet MS" w:cs="Arial"/>
                <w:color w:val="000000"/>
                <w:sz w:val="21"/>
                <w:szCs w:val="21"/>
              </w:rPr>
              <w:br/>
              <w:t xml:space="preserve">Öğr.Gör. BAHAR NARTÜRK </w:t>
            </w:r>
            <w:r w:rsidRPr="002B0E44">
              <w:rPr>
                <w:rFonts w:ascii="Trebuchet MS" w:hAnsi="Trebuchet MS" w:cs="Arial"/>
                <w:color w:val="000000"/>
                <w:sz w:val="21"/>
                <w:szCs w:val="21"/>
              </w:rPr>
              <w:br/>
              <w:t>Öğr.Gör. DİDEM</w:t>
            </w:r>
            <w:r>
              <w:rPr>
                <w:rFonts w:ascii="Trebuchet MS" w:hAnsi="Trebuchet MS" w:cs="Arial"/>
                <w:color w:val="000000"/>
                <w:sz w:val="21"/>
                <w:szCs w:val="21"/>
              </w:rPr>
              <w:t xml:space="preserve"> ESKİYÖRÜK </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3"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 xml:space="preserve">Dersin Öğrenme </w:t>
            </w:r>
            <w:r w:rsidRPr="002B0E44">
              <w:rPr>
                <w:rFonts w:ascii="Trebuchet MS" w:hAnsi="Trebuchet MS" w:cs="Arial"/>
                <w:b/>
                <w:bCs/>
                <w:color w:val="000000"/>
                <w:sz w:val="21"/>
                <w:szCs w:val="21"/>
              </w:rPr>
              <w:lastRenderedPageBreak/>
              <w:t>Kazanımları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lastRenderedPageBreak/>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 xml:space="preserve">Sahne üzerinde karakteri var etme,esere hakimiyet,birlikte </w:t>
            </w:r>
            <w:r w:rsidRPr="002B0E44">
              <w:rPr>
                <w:rFonts w:ascii="Trebuchet MS" w:hAnsi="Trebuchet MS" w:cs="Arial"/>
                <w:color w:val="000000"/>
                <w:sz w:val="21"/>
                <w:szCs w:val="21"/>
              </w:rPr>
              <w:lastRenderedPageBreak/>
              <w:t>söyleme,partneri hissetme becerisi geliştirir. </w:t>
            </w:r>
            <w:r w:rsidRPr="002B0E44">
              <w:rPr>
                <w:rFonts w:ascii="Trebuchet MS" w:hAnsi="Trebuchet MS" w:cs="Arial"/>
                <w:color w:val="000000"/>
                <w:sz w:val="21"/>
                <w:szCs w:val="21"/>
              </w:rPr>
              <w:br/>
              <w:t>Sahne üzerinde odaklanma,hayal gücünü kullanma ,gözlem becerisi,sahne refleksine sahip olma ve müzikal hafızasını kullanma becerisi kazanır. </w:t>
            </w:r>
            <w:r w:rsidRPr="002B0E44">
              <w:rPr>
                <w:rFonts w:ascii="Trebuchet MS" w:hAnsi="Trebuchet MS" w:cs="Arial"/>
                <w:color w:val="000000"/>
                <w:sz w:val="21"/>
                <w:szCs w:val="21"/>
              </w:rPr>
              <w:br/>
              <w:t>Opera sanatçılığı için gerekli olan etik ve disiplin anlayışına sahiptir. </w:t>
            </w:r>
            <w:r w:rsidRPr="002B0E44">
              <w:rPr>
                <w:rFonts w:ascii="Trebuchet MS" w:hAnsi="Trebuchet MS" w:cs="Arial"/>
                <w:color w:val="000000"/>
                <w:sz w:val="21"/>
                <w:szCs w:val="21"/>
              </w:rPr>
              <w:br/>
              <w:t>Opera Şan teknik ve yöntemleri aracılığıyla ulusal ve uluslar arası şan literatürüne ait eserleri sahne üzerinde müzikal ve teknik açıdan yorumlama becerisi kazanır. </w:t>
            </w:r>
            <w:r w:rsidRPr="002B0E44">
              <w:rPr>
                <w:rFonts w:ascii="Trebuchet MS" w:hAnsi="Trebuchet MS" w:cs="Arial"/>
                <w:color w:val="000000"/>
                <w:sz w:val="21"/>
                <w:szCs w:val="21"/>
              </w:rPr>
              <w:br/>
              <w:t>Opera Şan eğitiminin karşılığı olarak sahne üzerinde ses mekanizmasını doğru ve etkin kullanma,nefes koordinasyonunu sağlama ve sesin sağlığını koruma becerisi kazanır. </w:t>
            </w:r>
            <w:r w:rsidRPr="002B0E44">
              <w:rPr>
                <w:rFonts w:ascii="Trebuchet MS" w:hAnsi="Trebuchet MS" w:cs="Arial"/>
                <w:color w:val="000000"/>
                <w:sz w:val="21"/>
                <w:szCs w:val="21"/>
              </w:rPr>
              <w:br/>
              <w:t>Ses ve piyano uyum birlikteliği sayesinde entonasyon gelişir. </w:t>
            </w:r>
            <w:r w:rsidRPr="002B0E44">
              <w:rPr>
                <w:rFonts w:ascii="Trebuchet MS" w:hAnsi="Trebuchet MS" w:cs="Arial"/>
                <w:color w:val="000000"/>
                <w:sz w:val="21"/>
                <w:szCs w:val="21"/>
              </w:rPr>
              <w:br/>
              <w:t>Çok sesli müzik çalışmasının yapılmasıyla bu yönde müzikal gelişim becerisi gösterir. </w:t>
            </w:r>
            <w:r w:rsidRPr="002B0E44">
              <w:rPr>
                <w:rFonts w:ascii="Trebuchet MS" w:hAnsi="Trebuchet MS" w:cs="Arial"/>
                <w:color w:val="000000"/>
                <w:sz w:val="21"/>
                <w:szCs w:val="21"/>
              </w:rPr>
              <w:br/>
              <w:t>Korrepetisyon çalışmalarıyla ders ilgisi ve gelişimi hızla ilerler. </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094"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Örgün (Yüz Yüze)</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5"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6"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7"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Amacı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Opera -Şan Anasanat programında yer alan piyano eşlikli eserlerin çalıştırılması ve bu yolla öğrencinin sanatıyla ilgili teknik ve müzikal gelişiminin sağlanmasıdır</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8"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İçeriği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Opera -Şan Anasanat programında yer alan piyano eşlikli ve farklı forma ve dönem ait eserlerin öğrencinin eseri daha iyi anlaması ve esere hakimiyet becerisinin gelişmesi için düzenli olarak çalışılmasıdır .</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099"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Dili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Türkçe</w:t>
            </w:r>
          </w:p>
        </w:tc>
      </w:tr>
      <w:tr w:rsidR="00ED2FB3" w:rsidRPr="002B0E44" w:rsidTr="007A28A8">
        <w:trPr>
          <w:trHeight w:val="45"/>
          <w:tblCellSpacing w:w="52" w:type="dxa"/>
        </w:trPr>
        <w:tc>
          <w:tcPr>
            <w:tcW w:w="0" w:type="auto"/>
            <w:gridSpan w:val="6"/>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0"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Yeri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gridSpan w:val="4"/>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Stüdyo derslik</w:t>
            </w:r>
          </w:p>
        </w:tc>
      </w:tr>
      <w:tr w:rsidR="00ED2FB3" w:rsidRPr="002B0E44" w:rsidTr="007A28A8">
        <w:trPr>
          <w:tblCellSpacing w:w="52" w:type="dxa"/>
        </w:trPr>
        <w:tc>
          <w:tcPr>
            <w:tcW w:w="0" w:type="auto"/>
            <w:shd w:val="clear" w:color="auto" w:fill="FFFFFF"/>
            <w:vAlign w:val="center"/>
            <w:hideMark/>
          </w:tcPr>
          <w:p w:rsidR="00ED2FB3" w:rsidRPr="002B0E44" w:rsidRDefault="00ED2FB3" w:rsidP="007A28A8">
            <w:pPr>
              <w:rPr>
                <w:rFonts w:ascii="Arial" w:hAnsi="Arial" w:cs="Arial"/>
                <w:color w:val="000000"/>
                <w:sz w:val="17"/>
                <w:szCs w:val="17"/>
              </w:rPr>
            </w:pPr>
          </w:p>
        </w:tc>
        <w:tc>
          <w:tcPr>
            <w:tcW w:w="0" w:type="auto"/>
            <w:shd w:val="clear" w:color="auto" w:fill="FFFFFF"/>
            <w:vAlign w:val="center"/>
            <w:hideMark/>
          </w:tcPr>
          <w:p w:rsidR="00ED2FB3" w:rsidRPr="002B0E44" w:rsidRDefault="00ED2FB3" w:rsidP="007A28A8">
            <w:pPr>
              <w:rPr>
                <w:sz w:val="20"/>
                <w:szCs w:val="20"/>
              </w:rPr>
            </w:pPr>
          </w:p>
        </w:tc>
        <w:tc>
          <w:tcPr>
            <w:tcW w:w="0" w:type="auto"/>
            <w:shd w:val="clear" w:color="auto" w:fill="FFFFFF"/>
            <w:vAlign w:val="center"/>
            <w:hideMark/>
          </w:tcPr>
          <w:p w:rsidR="00ED2FB3" w:rsidRPr="002B0E44" w:rsidRDefault="00ED2FB3" w:rsidP="007A28A8">
            <w:pPr>
              <w:rPr>
                <w:sz w:val="20"/>
                <w:szCs w:val="20"/>
              </w:rPr>
            </w:pPr>
          </w:p>
        </w:tc>
        <w:tc>
          <w:tcPr>
            <w:tcW w:w="0" w:type="auto"/>
            <w:shd w:val="clear" w:color="auto" w:fill="FFFFFF"/>
            <w:vAlign w:val="center"/>
            <w:hideMark/>
          </w:tcPr>
          <w:p w:rsidR="00ED2FB3" w:rsidRPr="002B0E44" w:rsidRDefault="00ED2FB3" w:rsidP="007A28A8">
            <w:pPr>
              <w:rPr>
                <w:sz w:val="20"/>
                <w:szCs w:val="20"/>
              </w:rPr>
            </w:pPr>
          </w:p>
        </w:tc>
        <w:tc>
          <w:tcPr>
            <w:tcW w:w="0" w:type="auto"/>
            <w:shd w:val="clear" w:color="auto" w:fill="FFFFFF"/>
            <w:vAlign w:val="center"/>
            <w:hideMark/>
          </w:tcPr>
          <w:p w:rsidR="00ED2FB3" w:rsidRPr="002B0E44" w:rsidRDefault="00ED2FB3" w:rsidP="007A28A8">
            <w:pPr>
              <w:rPr>
                <w:sz w:val="20"/>
                <w:szCs w:val="20"/>
              </w:rPr>
            </w:pPr>
          </w:p>
        </w:tc>
        <w:tc>
          <w:tcPr>
            <w:tcW w:w="0" w:type="auto"/>
            <w:shd w:val="clear" w:color="auto" w:fill="FFFFFF"/>
            <w:vAlign w:val="center"/>
            <w:hideMark/>
          </w:tcPr>
          <w:p w:rsidR="00ED2FB3" w:rsidRPr="002B0E44" w:rsidRDefault="00ED2FB3" w:rsidP="007A28A8">
            <w:pPr>
              <w:rPr>
                <w:sz w:val="20"/>
                <w:szCs w:val="20"/>
              </w:rPr>
            </w:pPr>
          </w:p>
        </w:tc>
      </w:tr>
    </w:tbl>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Hareket</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1"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Kodu</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YMOP019</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2"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Türü</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Seçmeli</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3"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Aşaması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Birinci Aşama (Lisans)</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4"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Yılı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1</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5"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Dönemi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Tüm Yıl (32 Hafta)</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106"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Pr>
                <w:rFonts w:ascii="Trebuchet MS" w:hAnsi="Trebuchet MS" w:cs="Arial"/>
                <w:color w:val="000000"/>
                <w:sz w:val="21"/>
                <w:szCs w:val="21"/>
              </w:rPr>
              <w:t>5</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7"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Öğr.Gör. LİLİA KOSTOVA PANAYOTOVA</w:t>
            </w:r>
            <w:r>
              <w:rPr>
                <w:rFonts w:ascii="Trebuchet MS" w:hAnsi="Trebuchet MS" w:cs="Arial"/>
                <w:color w:val="000000"/>
                <w:sz w:val="21"/>
                <w:szCs w:val="21"/>
              </w:rPr>
              <w:t xml:space="preserve"> PETROVA </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8"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1. D</w:t>
            </w:r>
            <w:r>
              <w:rPr>
                <w:rFonts w:ascii="Trebuchet MS" w:hAnsi="Trebuchet MS" w:cs="Arial"/>
                <w:color w:val="000000"/>
                <w:sz w:val="21"/>
                <w:szCs w:val="21"/>
              </w:rPr>
              <w:t>önem tavır ve rütüellerinin hiye</w:t>
            </w:r>
            <w:r w:rsidRPr="002B0E44">
              <w:rPr>
                <w:rFonts w:ascii="Trebuchet MS" w:hAnsi="Trebuchet MS" w:cs="Arial"/>
                <w:color w:val="000000"/>
                <w:sz w:val="21"/>
                <w:szCs w:val="21"/>
              </w:rPr>
              <w:t>rarşi sıralaması ve sınıflandırılmasına göre müzik eşliğinde egzersizlerle kavrar ve uygular. </w:t>
            </w:r>
            <w:r w:rsidRPr="002B0E44">
              <w:rPr>
                <w:rFonts w:ascii="Trebuchet MS" w:hAnsi="Trebuchet MS" w:cs="Arial"/>
                <w:color w:val="000000"/>
                <w:sz w:val="21"/>
                <w:szCs w:val="21"/>
              </w:rPr>
              <w:br/>
              <w:t>2. Dönemler</w:t>
            </w:r>
            <w:r>
              <w:rPr>
                <w:rFonts w:ascii="Trebuchet MS" w:hAnsi="Trebuchet MS" w:cs="Arial"/>
                <w:color w:val="000000"/>
                <w:sz w:val="21"/>
                <w:szCs w:val="21"/>
              </w:rPr>
              <w:t>in bay ve bayan selamlarını hiye</w:t>
            </w:r>
            <w:r w:rsidRPr="002B0E44">
              <w:rPr>
                <w:rFonts w:ascii="Trebuchet MS" w:hAnsi="Trebuchet MS" w:cs="Arial"/>
                <w:color w:val="000000"/>
                <w:sz w:val="21"/>
                <w:szCs w:val="21"/>
              </w:rPr>
              <w:t>rarşi sıralaması ve sınıflandırılmasına göre müzik eşliğinde kavrar ve uygular. </w:t>
            </w:r>
            <w:r w:rsidRPr="002B0E44">
              <w:rPr>
                <w:rFonts w:ascii="Trebuchet MS" w:hAnsi="Trebuchet MS" w:cs="Arial"/>
                <w:color w:val="000000"/>
                <w:sz w:val="21"/>
                <w:szCs w:val="21"/>
              </w:rPr>
              <w:br/>
              <w:t>3. Fa</w:t>
            </w:r>
            <w:r>
              <w:rPr>
                <w:rFonts w:ascii="Trebuchet MS" w:hAnsi="Trebuchet MS" w:cs="Arial"/>
                <w:color w:val="000000"/>
                <w:sz w:val="21"/>
                <w:szCs w:val="21"/>
              </w:rPr>
              <w:t>rklı dinlere ait ritüelleri hiye</w:t>
            </w:r>
            <w:r w:rsidRPr="002B0E44">
              <w:rPr>
                <w:rFonts w:ascii="Trebuchet MS" w:hAnsi="Trebuchet MS" w:cs="Arial"/>
                <w:color w:val="000000"/>
                <w:sz w:val="21"/>
                <w:szCs w:val="21"/>
              </w:rPr>
              <w:t>rarşi sıralamasına göre müzik eşliğinde kavrar ve uygular. </w:t>
            </w:r>
            <w:r w:rsidRPr="002B0E44">
              <w:rPr>
                <w:rFonts w:ascii="Trebuchet MS" w:hAnsi="Trebuchet MS" w:cs="Arial"/>
                <w:color w:val="000000"/>
                <w:sz w:val="21"/>
                <w:szCs w:val="21"/>
              </w:rPr>
              <w:br/>
              <w:t>4. Karmaşık figürler üzerinde çalışarak beden kullanım estetiğini kavrar ve uygular. </w:t>
            </w:r>
            <w:r w:rsidRPr="002B0E44">
              <w:rPr>
                <w:rFonts w:ascii="Trebuchet MS" w:hAnsi="Trebuchet MS" w:cs="Arial"/>
                <w:color w:val="000000"/>
                <w:sz w:val="21"/>
                <w:szCs w:val="21"/>
              </w:rPr>
              <w:br/>
              <w:t>5. Karmaşık figürler üzerinde çalışarak vücut plastiğinin kullanım tekniklerini kavr</w:t>
            </w:r>
            <w:r>
              <w:rPr>
                <w:rFonts w:ascii="Trebuchet MS" w:hAnsi="Trebuchet MS" w:cs="Arial"/>
                <w:color w:val="000000"/>
                <w:sz w:val="21"/>
                <w:szCs w:val="21"/>
              </w:rPr>
              <w:t>ar ve uygular. </w:t>
            </w:r>
            <w:r>
              <w:rPr>
                <w:rFonts w:ascii="Trebuchet MS" w:hAnsi="Trebuchet MS" w:cs="Arial"/>
                <w:color w:val="000000"/>
                <w:sz w:val="21"/>
                <w:szCs w:val="21"/>
              </w:rPr>
              <w:br/>
              <w:t>6. Dönem aksesu</w:t>
            </w:r>
            <w:r w:rsidRPr="002B0E44">
              <w:rPr>
                <w:rFonts w:ascii="Trebuchet MS" w:hAnsi="Trebuchet MS" w:cs="Arial"/>
                <w:color w:val="000000"/>
                <w:sz w:val="21"/>
                <w:szCs w:val="21"/>
              </w:rPr>
              <w:t>arl</w:t>
            </w:r>
            <w:r>
              <w:rPr>
                <w:rFonts w:ascii="Trebuchet MS" w:hAnsi="Trebuchet MS" w:cs="Arial"/>
                <w:color w:val="000000"/>
                <w:sz w:val="21"/>
                <w:szCs w:val="21"/>
              </w:rPr>
              <w:t>arını dönemin gerektirdiği tarz</w:t>
            </w:r>
            <w:r w:rsidRPr="002B0E44">
              <w:rPr>
                <w:rFonts w:ascii="Trebuchet MS" w:hAnsi="Trebuchet MS" w:cs="Arial"/>
                <w:color w:val="000000"/>
                <w:sz w:val="21"/>
                <w:szCs w:val="21"/>
              </w:rPr>
              <w:t>larda müzik eşliğinde kavrar</w:t>
            </w:r>
            <w:r>
              <w:rPr>
                <w:rFonts w:ascii="Trebuchet MS" w:hAnsi="Trebuchet MS" w:cs="Arial"/>
                <w:color w:val="000000"/>
                <w:sz w:val="21"/>
                <w:szCs w:val="21"/>
              </w:rPr>
              <w:t xml:space="preserve"> ve uygular. </w:t>
            </w:r>
            <w:r>
              <w:rPr>
                <w:rFonts w:ascii="Trebuchet MS" w:hAnsi="Trebuchet MS" w:cs="Arial"/>
                <w:color w:val="000000"/>
                <w:sz w:val="21"/>
                <w:szCs w:val="21"/>
              </w:rPr>
              <w:br/>
              <w:t>7. Dönemlerin hiye</w:t>
            </w:r>
            <w:r w:rsidRPr="002B0E44">
              <w:rPr>
                <w:rFonts w:ascii="Trebuchet MS" w:hAnsi="Trebuchet MS" w:cs="Arial"/>
                <w:color w:val="000000"/>
                <w:sz w:val="21"/>
                <w:szCs w:val="21"/>
              </w:rPr>
              <w:t>rarşi sıralaması ve sınıflandırılmasına göre sofra adabı kurallarını bilir, müzik eşliğinde kavrar ve uygular. </w:t>
            </w:r>
            <w:r w:rsidRPr="002B0E44">
              <w:rPr>
                <w:rFonts w:ascii="Trebuchet MS" w:hAnsi="Trebuchet MS" w:cs="Arial"/>
                <w:color w:val="000000"/>
                <w:sz w:val="21"/>
                <w:szCs w:val="21"/>
              </w:rPr>
              <w:br/>
              <w:t>8. Karakterlere ait tavır ve davranışları dönemsel özelliklerine uygun olarak ifade eder. </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09"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Örgün (Yüz Yüze)</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0"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1"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2"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Amacı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Providing the development of the student´s own physical material according to the professional principles. Application of European attitudes and rituals from 16th century to the present day according to hierarchical ranking and classification. Improving the use of body aesthetics, the plastic and body coordination. Acquiring the basic choreography elements and developing the ability to move collectively.</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3"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İçeriği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Öğrencinin beden esnekliği,estetiği ve vücut koordinasyonu geliştirildikten sonra temel koreografi çalışmalarının yapılması.</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4"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Dili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Türkçe</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5"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Yeri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Dans stüdyosu</w:t>
            </w:r>
          </w:p>
        </w:tc>
      </w:tr>
    </w:tbl>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Fonetik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6"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Kodu</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YMOP009</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7"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lastRenderedPageBreak/>
              <w:t>Dersin Türü</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Seçmeli</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8"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Aşaması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Birinci Aşama (Lisans)</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19"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Yılı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1</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0"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Dönemi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Tüm Yıl (32 Hafta)</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1"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Pr>
                <w:rFonts w:ascii="Trebuchet MS" w:hAnsi="Trebuchet MS" w:cs="Arial"/>
                <w:color w:val="000000"/>
                <w:sz w:val="21"/>
                <w:szCs w:val="21"/>
              </w:rPr>
              <w:t>5</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2"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Pr>
                <w:rFonts w:ascii="Trebuchet MS" w:hAnsi="Trebuchet MS" w:cs="Arial"/>
                <w:color w:val="000000"/>
                <w:sz w:val="21"/>
                <w:szCs w:val="21"/>
              </w:rPr>
              <w:t>Doç. Vania BATCHVAROVA</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3"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Konuşma organlarının kullanımını bilir ve işlevsel olarak kullanır </w:t>
            </w:r>
            <w:r w:rsidRPr="002B0E44">
              <w:rPr>
                <w:rFonts w:ascii="Trebuchet MS" w:hAnsi="Trebuchet MS" w:cs="Arial"/>
                <w:color w:val="000000"/>
                <w:sz w:val="21"/>
                <w:szCs w:val="21"/>
              </w:rPr>
              <w:br/>
              <w:t>Sesin doğru kullanım tekniklerini bilir ve uygular </w:t>
            </w:r>
            <w:r w:rsidRPr="002B0E44">
              <w:rPr>
                <w:rFonts w:ascii="Trebuchet MS" w:hAnsi="Trebuchet MS" w:cs="Arial"/>
                <w:color w:val="000000"/>
                <w:sz w:val="21"/>
                <w:szCs w:val="21"/>
              </w:rPr>
              <w:br/>
              <w:t>Ses-nefes koordinasyon becerisini işlevsel olarak kullanır </w:t>
            </w:r>
            <w:r w:rsidRPr="002B0E44">
              <w:rPr>
                <w:rFonts w:ascii="Trebuchet MS" w:hAnsi="Trebuchet MS" w:cs="Arial"/>
                <w:color w:val="000000"/>
                <w:sz w:val="21"/>
                <w:szCs w:val="21"/>
              </w:rPr>
              <w:br/>
              <w:t>Nefes alma tekniklerini bilir ve uygular </w:t>
            </w:r>
            <w:r w:rsidRPr="002B0E44">
              <w:rPr>
                <w:rFonts w:ascii="Trebuchet MS" w:hAnsi="Trebuchet MS" w:cs="Arial"/>
                <w:color w:val="000000"/>
                <w:sz w:val="21"/>
                <w:szCs w:val="21"/>
              </w:rPr>
              <w:br/>
              <w:t>Nefes kontrol tekniklerini bilir ve uygular </w:t>
            </w:r>
            <w:r w:rsidRPr="002B0E44">
              <w:rPr>
                <w:rFonts w:ascii="Trebuchet MS" w:hAnsi="Trebuchet MS" w:cs="Arial"/>
                <w:color w:val="000000"/>
                <w:sz w:val="21"/>
                <w:szCs w:val="21"/>
              </w:rPr>
              <w:br/>
              <w:t>Sesbiliminin temel kavramlarını bilir ve uygular </w:t>
            </w:r>
            <w:r w:rsidRPr="002B0E44">
              <w:rPr>
                <w:rFonts w:ascii="Trebuchet MS" w:hAnsi="Trebuchet MS" w:cs="Arial"/>
                <w:color w:val="000000"/>
                <w:sz w:val="21"/>
                <w:szCs w:val="21"/>
              </w:rPr>
              <w:br/>
              <w:t>Vokal ve konsonantların doğru çıkaklarını bilir ve uygular </w:t>
            </w:r>
            <w:r w:rsidRPr="002B0E44">
              <w:rPr>
                <w:rFonts w:ascii="Trebuchet MS" w:hAnsi="Trebuchet MS" w:cs="Arial"/>
                <w:color w:val="000000"/>
                <w:sz w:val="21"/>
                <w:szCs w:val="21"/>
              </w:rPr>
              <w:br/>
              <w:t>Vurgu, tonlama, durak, ulama kurallarını bilir ve uygular </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4"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Örgün (Yüz Yüze)</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5"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6"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7"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Amacı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Sesbilim açısından tüm seslerin doğru ve güzel kullanımını, sesin doğru, güzel ve etkili kullanım tekniklerini, nefes alma tekniklerini, ses-nefes koordinasyon becerisini, vurgu, tonlama, durak, ulama kurallarını çalışarak uygulamak.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8"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İçeriği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Hazırlık öğrencileri öncelikle fonetik bilimi içinde vokalleri ve konsonları öğrenirler. Bu eğitim kapsamında konuşma bozuklukları düzeltilmeye çalışılır. (Öğrencilerce söylenemeyen bazı harfler, konuşma organlarının tamamı doğru kullanılarak öğretilir.) Ayrıca basit temrinler de lisans I öğrencileri için uygulanan eğitim kapsamı içindedir.</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29"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Dili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Türkçe</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0"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Yeri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Stüdyo</w:t>
            </w:r>
          </w:p>
        </w:tc>
      </w:tr>
    </w:tbl>
    <w:p w:rsidR="00ED2FB3" w:rsidRDefault="00ED2FB3" w:rsidP="00ED2FB3"/>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lastRenderedPageBreak/>
              <w:t>Dersin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Yardımcı Piyano</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1"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Kodu</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YMOP 013</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2"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Türü</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Seçmeli</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3"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Aşaması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Birinci Aşama (Lisans)</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4"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Yılı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2</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5"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Dönemi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Tüm Yıl (32 Hafta)</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6"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Pr>
                <w:rFonts w:ascii="Trebuchet MS" w:hAnsi="Trebuchet MS" w:cs="Arial"/>
                <w:color w:val="000000"/>
                <w:sz w:val="21"/>
                <w:szCs w:val="21"/>
              </w:rPr>
              <w:t>5</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7"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Default="00ED2FB3" w:rsidP="007A28A8">
            <w:pPr>
              <w:rPr>
                <w:rFonts w:ascii="Trebuchet MS" w:hAnsi="Trebuchet MS" w:cs="Arial"/>
                <w:color w:val="000000"/>
                <w:sz w:val="21"/>
                <w:szCs w:val="21"/>
              </w:rPr>
            </w:pPr>
            <w:r w:rsidRPr="002B0E44">
              <w:rPr>
                <w:rFonts w:ascii="Trebuchet MS" w:hAnsi="Trebuchet MS" w:cs="Arial"/>
                <w:color w:val="000000"/>
                <w:sz w:val="21"/>
                <w:szCs w:val="21"/>
              </w:rPr>
              <w:t>Sa</w:t>
            </w:r>
            <w:r>
              <w:rPr>
                <w:rFonts w:ascii="Trebuchet MS" w:hAnsi="Trebuchet MS" w:cs="Arial"/>
                <w:color w:val="000000"/>
                <w:sz w:val="21"/>
                <w:szCs w:val="21"/>
              </w:rPr>
              <w:t>n.Öğ.El. Zekiye Duygu ESEN </w:t>
            </w:r>
            <w:r>
              <w:rPr>
                <w:rFonts w:ascii="Trebuchet MS" w:hAnsi="Trebuchet MS" w:cs="Arial"/>
                <w:color w:val="000000"/>
                <w:sz w:val="21"/>
                <w:szCs w:val="21"/>
              </w:rPr>
              <w:br/>
              <w:t xml:space="preserve">Doç.Dr. Ulviyye </w:t>
            </w:r>
            <w:r w:rsidRPr="002B0E44">
              <w:rPr>
                <w:rFonts w:ascii="Trebuchet MS" w:hAnsi="Trebuchet MS" w:cs="Arial"/>
                <w:color w:val="000000"/>
                <w:sz w:val="21"/>
                <w:szCs w:val="21"/>
              </w:rPr>
              <w:t>GÜLER </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Öğr.Gör.Çağla ÇOKER</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Gizem GÖKÇE</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 xml:space="preserve">Öğr. Gör. Derya BAKIREZEN </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Didem ESKİYÖRÜK</w:t>
            </w:r>
          </w:p>
          <w:p w:rsidR="00ED2FB3" w:rsidRPr="002B0E44" w:rsidRDefault="00ED2FB3" w:rsidP="007A28A8">
            <w:pPr>
              <w:rPr>
                <w:rFonts w:ascii="Arial" w:hAnsi="Arial" w:cs="Arial"/>
                <w:color w:val="000000"/>
                <w:sz w:val="17"/>
                <w:szCs w:val="17"/>
              </w:rPr>
            </w:pPr>
            <w:r>
              <w:rPr>
                <w:rFonts w:ascii="Trebuchet MS" w:hAnsi="Trebuchet MS" w:cs="Arial"/>
                <w:color w:val="000000"/>
                <w:sz w:val="21"/>
                <w:szCs w:val="21"/>
              </w:rPr>
              <w:t>Öğr.Gör.Cemre ÇİLENGER</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8"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1.Öğrenci şan eserlerini piyano yardımı ile çalışır. </w:t>
            </w:r>
            <w:r w:rsidRPr="002B0E44">
              <w:rPr>
                <w:rFonts w:ascii="Trebuchet MS" w:hAnsi="Trebuchet MS" w:cs="Arial"/>
                <w:color w:val="000000"/>
                <w:sz w:val="21"/>
                <w:szCs w:val="21"/>
              </w:rPr>
              <w:br/>
              <w:t>2.Ses egzersizlerini yapar. </w:t>
            </w:r>
            <w:r w:rsidRPr="002B0E44">
              <w:rPr>
                <w:rFonts w:ascii="Trebuchet MS" w:hAnsi="Trebuchet MS" w:cs="Arial"/>
                <w:color w:val="000000"/>
                <w:sz w:val="21"/>
                <w:szCs w:val="21"/>
              </w:rPr>
              <w:br/>
              <w:t>3.Piyano edebiyatını tanır. </w:t>
            </w:r>
            <w:r w:rsidRPr="002B0E44">
              <w:rPr>
                <w:rFonts w:ascii="Trebuchet MS" w:hAnsi="Trebuchet MS" w:cs="Arial"/>
                <w:color w:val="000000"/>
                <w:sz w:val="21"/>
                <w:szCs w:val="21"/>
              </w:rPr>
              <w:br/>
              <w:t>4.Piyano çalışını teknik ve müzikal olarak öğrenir. </w:t>
            </w:r>
            <w:r w:rsidRPr="002B0E44">
              <w:rPr>
                <w:rFonts w:ascii="Trebuchet MS" w:hAnsi="Trebuchet MS" w:cs="Arial"/>
                <w:color w:val="000000"/>
                <w:sz w:val="21"/>
                <w:szCs w:val="21"/>
              </w:rPr>
              <w:br/>
              <w:t>5. Solfej ve armoni çalışmalarını piyano ile çalışabilir. </w:t>
            </w:r>
            <w:r w:rsidRPr="002B0E44">
              <w:rPr>
                <w:rFonts w:ascii="Trebuchet MS" w:hAnsi="Trebuchet MS" w:cs="Arial"/>
                <w:color w:val="000000"/>
                <w:sz w:val="21"/>
                <w:szCs w:val="21"/>
              </w:rPr>
              <w:br/>
              <w:t>6.Opera şan sanatıyla ilgili bilgisini aktarma becerisi kazanır. </w:t>
            </w:r>
            <w:r w:rsidRPr="002B0E44">
              <w:rPr>
                <w:rFonts w:ascii="Trebuchet MS" w:hAnsi="Trebuchet MS" w:cs="Arial"/>
                <w:color w:val="000000"/>
                <w:sz w:val="21"/>
                <w:szCs w:val="21"/>
              </w:rPr>
              <w:br/>
              <w:t>7.Çalışmakla yükümlü olduğu eserle ilgili çalışma sürecini bireysel olarak yürütebilme becerisi kazanır. </w:t>
            </w:r>
            <w:r w:rsidRPr="002B0E44">
              <w:rPr>
                <w:rFonts w:ascii="Trebuchet MS" w:hAnsi="Trebuchet MS" w:cs="Arial"/>
                <w:color w:val="000000"/>
                <w:sz w:val="21"/>
                <w:szCs w:val="21"/>
              </w:rPr>
              <w:br/>
              <w:t>8.Eserlerin piyano ile deşifrajını yapma becerisine olur. </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39"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Örgün (Yüz Yüze)</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0"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1"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Yok</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2"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Amacı</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Piyano çalışının teknik olarak öğrenilmesi,öğrenilen bilgilerin pekiştirilerek mesleki gelişimde kullanılması.</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3"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İçeriği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Piyano Edebiyatında yer alan kolay ya da orta düzeydeki eserlerin teknik ve müzikal anlamda çalıştırılması</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4"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Dersin Dili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Türkçe</w:t>
            </w:r>
          </w:p>
        </w:tc>
      </w:tr>
      <w:tr w:rsidR="00ED2FB3" w:rsidRPr="002B0E44" w:rsidTr="007A28A8">
        <w:trPr>
          <w:trHeight w:val="45"/>
          <w:tblCellSpacing w:w="52" w:type="dxa"/>
        </w:trPr>
        <w:tc>
          <w:tcPr>
            <w:tcW w:w="0" w:type="auto"/>
            <w:gridSpan w:val="3"/>
            <w:shd w:val="clear" w:color="auto" w:fill="FFFFFF"/>
            <w:vAlign w:val="center"/>
            <w:hideMark/>
          </w:tcPr>
          <w:p w:rsidR="00ED2FB3" w:rsidRPr="002B0E44"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5" style="width:0;height:1.5pt" o:hralign="center" o:hrstd="t" o:hr="t" fillcolor="#a0a0a0" stroked="f"/>
              </w:pict>
            </w:r>
          </w:p>
        </w:tc>
      </w:tr>
      <w:tr w:rsidR="00ED2FB3" w:rsidRPr="002B0E44" w:rsidTr="007A28A8">
        <w:trPr>
          <w:tblCellSpacing w:w="52" w:type="dxa"/>
        </w:trPr>
        <w:tc>
          <w:tcPr>
            <w:tcW w:w="100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lastRenderedPageBreak/>
              <w:t>Dersin Yeri</w:t>
            </w:r>
          </w:p>
        </w:tc>
        <w:tc>
          <w:tcPr>
            <w:tcW w:w="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b/>
                <w:bCs/>
                <w:color w:val="000000"/>
                <w:sz w:val="21"/>
                <w:szCs w:val="21"/>
              </w:rPr>
              <w:t>:</w:t>
            </w:r>
          </w:p>
        </w:tc>
        <w:tc>
          <w:tcPr>
            <w:tcW w:w="3950" w:type="pct"/>
            <w:shd w:val="clear" w:color="auto" w:fill="FFFFFF"/>
            <w:vAlign w:val="center"/>
            <w:hideMark/>
          </w:tcPr>
          <w:p w:rsidR="00ED2FB3" w:rsidRPr="002B0E44" w:rsidRDefault="00ED2FB3" w:rsidP="007A28A8">
            <w:pPr>
              <w:rPr>
                <w:rFonts w:ascii="Arial" w:hAnsi="Arial" w:cs="Arial"/>
                <w:color w:val="000000"/>
                <w:sz w:val="17"/>
                <w:szCs w:val="17"/>
              </w:rPr>
            </w:pPr>
            <w:r w:rsidRPr="002B0E44">
              <w:rPr>
                <w:rFonts w:ascii="Trebuchet MS" w:hAnsi="Trebuchet MS" w:cs="Arial"/>
                <w:color w:val="000000"/>
                <w:sz w:val="21"/>
                <w:szCs w:val="21"/>
              </w:rPr>
              <w:t>Piyano çalışma odaları,</w:t>
            </w:r>
            <w:r>
              <w:rPr>
                <w:rFonts w:ascii="Trebuchet MS" w:hAnsi="Trebuchet MS" w:cs="Arial"/>
                <w:color w:val="000000"/>
                <w:sz w:val="21"/>
                <w:szCs w:val="21"/>
              </w:rPr>
              <w:t xml:space="preserve"> </w:t>
            </w:r>
            <w:r w:rsidRPr="002B0E44">
              <w:rPr>
                <w:rFonts w:ascii="Trebuchet MS" w:hAnsi="Trebuchet MS" w:cs="Arial"/>
                <w:color w:val="000000"/>
                <w:sz w:val="21"/>
                <w:szCs w:val="21"/>
              </w:rPr>
              <w:t>derslik</w:t>
            </w:r>
          </w:p>
        </w:tc>
      </w:tr>
    </w:tbl>
    <w:p w:rsidR="00ED2FB3" w:rsidRDefault="00ED2FB3" w:rsidP="00ED2FB3">
      <w:r>
        <w:t xml:space="preserve">  </w:t>
      </w:r>
    </w:p>
    <w:p w:rsidR="00ED2FB3" w:rsidRDefault="00ED2FB3"/>
    <w:p w:rsidR="00ED2FB3" w:rsidRDefault="00ED2FB3"/>
    <w:p w:rsidR="00ED2FB3" w:rsidRPr="008C20D8" w:rsidRDefault="00ED2FB3" w:rsidP="00ED2FB3">
      <w:pPr>
        <w:jc w:val="center"/>
        <w:rPr>
          <w:b/>
        </w:rPr>
      </w:pPr>
      <w:r>
        <w:rPr>
          <w:b/>
        </w:rPr>
        <w:t>OPERA-ŞAN A.S.D. 2019-2020 EĞİTİM-ÖĞRETİM YILI LİSANS-1 MÜFREDATI</w:t>
      </w:r>
    </w:p>
    <w:tbl>
      <w:tblPr>
        <w:tblW w:w="5269" w:type="pct"/>
        <w:tblCellSpacing w:w="52" w:type="dxa"/>
        <w:shd w:val="clear" w:color="auto" w:fill="FFFFFF"/>
        <w:tblCellMar>
          <w:left w:w="0" w:type="dxa"/>
          <w:right w:w="0" w:type="dxa"/>
        </w:tblCellMar>
        <w:tblLook w:val="04A0" w:firstRow="1" w:lastRow="0" w:firstColumn="1" w:lastColumn="0" w:noHBand="0" w:noVBand="1"/>
      </w:tblPr>
      <w:tblGrid>
        <w:gridCol w:w="1497"/>
        <w:gridCol w:w="182"/>
        <w:gridCol w:w="544"/>
        <w:gridCol w:w="182"/>
        <w:gridCol w:w="734"/>
        <w:gridCol w:w="734"/>
        <w:gridCol w:w="735"/>
        <w:gridCol w:w="735"/>
        <w:gridCol w:w="735"/>
        <w:gridCol w:w="735"/>
        <w:gridCol w:w="735"/>
        <w:gridCol w:w="735"/>
        <w:gridCol w:w="737"/>
        <w:gridCol w:w="759"/>
      </w:tblGrid>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Adı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Şan</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6"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Kodu</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MOP 101</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7"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Türü</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Zorunlu</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8"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Aşaması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Birinci Aşama (Lisans)</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49"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Yılı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0"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Dönemi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Tüm Yıl (32 Hafta)</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1"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AKTS Kredisi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Pr>
                <w:rFonts w:ascii="Trebuchet MS" w:hAnsi="Trebuchet MS" w:cs="Arial"/>
                <w:color w:val="000000"/>
                <w:sz w:val="21"/>
                <w:szCs w:val="21"/>
              </w:rPr>
              <w:t>12</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2"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Eğitici(ler)nin Adı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Pr>
                <w:rFonts w:ascii="Trebuchet MS" w:hAnsi="Trebuchet MS" w:cs="Arial"/>
                <w:color w:val="000000"/>
                <w:sz w:val="21"/>
                <w:szCs w:val="21"/>
              </w:rPr>
              <w:br/>
              <w:t>Öğr.Gör. LEVENT AYAN </w:t>
            </w:r>
            <w:r>
              <w:rPr>
                <w:rFonts w:ascii="Trebuchet MS" w:hAnsi="Trebuchet MS" w:cs="Arial"/>
                <w:color w:val="000000"/>
                <w:sz w:val="21"/>
                <w:szCs w:val="21"/>
              </w:rPr>
              <w:br/>
              <w:t>Öğr.Gör.</w:t>
            </w:r>
            <w:r w:rsidRPr="00831C8A">
              <w:rPr>
                <w:rFonts w:ascii="Trebuchet MS" w:hAnsi="Trebuchet MS" w:cs="Arial"/>
                <w:color w:val="000000"/>
                <w:sz w:val="21"/>
                <w:szCs w:val="21"/>
              </w:rPr>
              <w:t xml:space="preserve"> MUSTAFA LEVENT TAŞKESEN </w:t>
            </w:r>
            <w:r w:rsidRPr="00831C8A">
              <w:rPr>
                <w:rFonts w:ascii="Trebuchet MS" w:hAnsi="Trebuchet MS" w:cs="Arial"/>
                <w:color w:val="000000"/>
                <w:sz w:val="21"/>
                <w:szCs w:val="21"/>
              </w:rPr>
              <w:br/>
            </w:r>
            <w:r>
              <w:rPr>
                <w:rFonts w:ascii="Trebuchet MS" w:hAnsi="Trebuchet MS" w:cs="Arial"/>
                <w:color w:val="000000"/>
                <w:sz w:val="21"/>
                <w:szCs w:val="21"/>
              </w:rPr>
              <w:t>Öğr</w:t>
            </w:r>
            <w:r w:rsidRPr="00831C8A">
              <w:rPr>
                <w:rFonts w:ascii="Trebuchet MS" w:hAnsi="Trebuchet MS" w:cs="Arial"/>
                <w:color w:val="000000"/>
                <w:sz w:val="21"/>
                <w:szCs w:val="21"/>
              </w:rPr>
              <w:t xml:space="preserve">.Gör. SEMİN SÜEDA </w:t>
            </w:r>
            <w:r>
              <w:rPr>
                <w:rFonts w:ascii="Trebuchet MS" w:hAnsi="Trebuchet MS" w:cs="Arial"/>
                <w:color w:val="000000"/>
                <w:sz w:val="21"/>
                <w:szCs w:val="21"/>
              </w:rPr>
              <w:t>ÇÖLCÜ</w:t>
            </w:r>
            <w:r w:rsidRPr="00831C8A">
              <w:rPr>
                <w:rFonts w:ascii="Trebuchet MS" w:hAnsi="Trebuchet MS" w:cs="Arial"/>
                <w:color w:val="000000"/>
                <w:sz w:val="21"/>
                <w:szCs w:val="21"/>
              </w:rPr>
              <w:br/>
            </w:r>
          </w:p>
        </w:tc>
      </w:tr>
      <w:tr w:rsidR="00ED2FB3" w:rsidRPr="00831C8A" w:rsidTr="007A28A8">
        <w:trPr>
          <w:gridAfter w:val="2"/>
          <w:wAfter w:w="565" w:type="pct"/>
          <w:trHeight w:val="3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3"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Öğrenme Kazanımları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C20D8" w:rsidRDefault="00ED2FB3" w:rsidP="007A28A8">
            <w:pPr>
              <w:rPr>
                <w:rFonts w:ascii="Arial" w:hAnsi="Arial" w:cs="Arial"/>
                <w:color w:val="000000"/>
                <w:sz w:val="18"/>
                <w:szCs w:val="18"/>
              </w:rPr>
            </w:pPr>
            <w:r w:rsidRPr="008C20D8">
              <w:rPr>
                <w:rFonts w:ascii="Trebuchet MS" w:hAnsi="Trebuchet MS" w:cs="Arial"/>
                <w:color w:val="000000"/>
                <w:sz w:val="18"/>
                <w:szCs w:val="18"/>
              </w:rPr>
              <w:t>1. Ses mekanizmasını doğru ve etkin kullanma,nefes koordinasyonunu sağlama ve sesin sağlığını koruma becerisi kazanır. </w:t>
            </w:r>
            <w:r w:rsidRPr="008C20D8">
              <w:rPr>
                <w:rFonts w:ascii="Trebuchet MS" w:hAnsi="Trebuchet MS" w:cs="Arial"/>
                <w:color w:val="000000"/>
                <w:sz w:val="18"/>
                <w:szCs w:val="18"/>
              </w:rPr>
              <w:br/>
              <w:t>2. Ulusal ve uluslar arası şan literatürüne ait eserleri sahne üzerinde müzikal ve teknik açıdan yorumlama becerisi kazanır. </w:t>
            </w:r>
            <w:r w:rsidRPr="008C20D8">
              <w:rPr>
                <w:rFonts w:ascii="Trebuchet MS" w:hAnsi="Trebuchet MS" w:cs="Arial"/>
                <w:color w:val="000000"/>
                <w:sz w:val="18"/>
                <w:szCs w:val="18"/>
              </w:rPr>
              <w:br/>
              <w:t>3. Kendi bedenini, duygu ve düşünce dünyasını tanımış ve tahlil etmiş olarak sahne üzerinde doğal mekanizmasını bir enstrüman olarak kullanma yetisi kazanır. </w:t>
            </w:r>
            <w:r w:rsidRPr="008C20D8">
              <w:rPr>
                <w:rFonts w:ascii="Trebuchet MS" w:hAnsi="Trebuchet MS" w:cs="Arial"/>
                <w:color w:val="000000"/>
                <w:sz w:val="18"/>
                <w:szCs w:val="18"/>
              </w:rPr>
              <w:br/>
              <w:t>4.Alanında edindiği teknik bilgi sonucunda gelişen söyleme becerisiyle sahne üzerinde oyunculuk becerisini birlikte kullanabilme ve eser üzerinde uygulama becerisi geliştirir. </w:t>
            </w:r>
            <w:r w:rsidRPr="008C20D8">
              <w:rPr>
                <w:rFonts w:ascii="Trebuchet MS" w:hAnsi="Trebuchet MS" w:cs="Arial"/>
                <w:color w:val="000000"/>
                <w:sz w:val="18"/>
                <w:szCs w:val="18"/>
              </w:rPr>
              <w:br/>
              <w:t>5. Sahne üzerinde karakteri var etme ve esere hakimiyet konusunda kapsamlı bilgi ve beceriye sahiptir. </w:t>
            </w:r>
            <w:r w:rsidRPr="008C20D8">
              <w:rPr>
                <w:rFonts w:ascii="Trebuchet MS" w:hAnsi="Trebuchet MS" w:cs="Arial"/>
                <w:color w:val="000000"/>
                <w:sz w:val="18"/>
                <w:szCs w:val="18"/>
              </w:rPr>
              <w:br/>
              <w:t>6. Çalışmakla yükümlü olduğu eserle ilgili çalışma sürecini bireysel olarak yürütebilme becerisi kazanır. </w:t>
            </w:r>
            <w:r w:rsidRPr="008C20D8">
              <w:rPr>
                <w:rFonts w:ascii="Trebuchet MS" w:hAnsi="Trebuchet MS" w:cs="Arial"/>
                <w:color w:val="000000"/>
                <w:sz w:val="18"/>
                <w:szCs w:val="18"/>
              </w:rPr>
              <w:br/>
              <w:t>7. Değişik kitlelere opera şan sanatıyla ilgili bilgisini aktarma becerisine sahiptir. </w:t>
            </w:r>
            <w:r w:rsidRPr="008C20D8">
              <w:rPr>
                <w:rFonts w:ascii="Trebuchet MS" w:hAnsi="Trebuchet MS" w:cs="Arial"/>
                <w:color w:val="000000"/>
                <w:sz w:val="18"/>
                <w:szCs w:val="18"/>
              </w:rPr>
              <w:br/>
              <w:t>8. Sanat insanı olarak kendini sürekli olarak geliştirir,sanatıyla ilgili güncel aktiviteleri yakından takip eder. </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4"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Veriliş Şekli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Örgün (Yüz Yüze)</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5"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Önkoşulları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MOP 001 Şan </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6" style="width:0;height:1.5pt" o:hralign="center" o:hrstd="t" o:hr="t" fillcolor="#a0a0a0" stroked="f"/>
              </w:pict>
            </w:r>
          </w:p>
        </w:tc>
      </w:tr>
      <w:tr w:rsidR="00ED2FB3" w:rsidRPr="00831C8A" w:rsidTr="007A28A8">
        <w:trPr>
          <w:gridAfter w:val="2"/>
          <w:wAfter w:w="565" w:type="pct"/>
          <w:trHeight w:val="55"/>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 Hakkında Önerilen Diğer Hususlar</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7"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Amacı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 xml:space="preserve">Opera eserlerini seslendirebilmek için ses materyalinin ve </w:t>
            </w:r>
            <w:r w:rsidRPr="00831C8A">
              <w:rPr>
                <w:rFonts w:ascii="Trebuchet MS" w:hAnsi="Trebuchet MS" w:cs="Arial"/>
                <w:color w:val="000000"/>
                <w:sz w:val="21"/>
                <w:szCs w:val="21"/>
              </w:rPr>
              <w:lastRenderedPageBreak/>
              <w:t>beden plastiğinin tanınması, ses-nefes koordinasyonunun doğru,etkin ve sağlıklı olarak kullanılması, nefes kontrol tekniklerinin kullanılması.</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158"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İçeriği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Öğrencinin seviyesine uygun olarak belirlenmiş özel teknik egzersizlerin uygulanması ve opera şan repertuarından seçilmiş belli başlı eserlerin teknik ve müzikal olarak piyano eşliğiyle çalışılması.</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59"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Dili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Türkçe</w:t>
            </w:r>
          </w:p>
        </w:tc>
      </w:tr>
      <w:tr w:rsidR="00ED2FB3" w:rsidRPr="00831C8A" w:rsidTr="007A28A8">
        <w:trPr>
          <w:gridAfter w:val="2"/>
          <w:wAfter w:w="565" w:type="pct"/>
          <w:trHeight w:val="45"/>
          <w:tblCellSpacing w:w="52" w:type="dxa"/>
        </w:trPr>
        <w:tc>
          <w:tcPr>
            <w:tcW w:w="0" w:type="auto"/>
            <w:gridSpan w:val="12"/>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0" style="width:0;height:1.5pt" o:hralign="center" o:hrstd="t" o:hr="t" fillcolor="#a0a0a0" stroked="f"/>
              </w:pict>
            </w:r>
          </w:p>
        </w:tc>
      </w:tr>
      <w:tr w:rsidR="00ED2FB3" w:rsidRPr="00831C8A" w:rsidTr="007A28A8">
        <w:trPr>
          <w:gridAfter w:val="2"/>
          <w:wAfter w:w="565" w:type="pct"/>
          <w:tblCellSpacing w:w="52" w:type="dxa"/>
        </w:trPr>
        <w:tc>
          <w:tcPr>
            <w:tcW w:w="921" w:type="pct"/>
            <w:gridSpan w:val="3"/>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Yeri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249" w:type="pct"/>
            <w:gridSpan w:val="8"/>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Şan dersliği</w:t>
            </w:r>
          </w:p>
        </w:tc>
      </w:tr>
      <w:tr w:rsidR="00ED2FB3" w:rsidRPr="00831C8A" w:rsidTr="007A28A8">
        <w:trPr>
          <w:gridAfter w:val="2"/>
          <w:wAfter w:w="565" w:type="pct"/>
          <w:tblCellSpacing w:w="52" w:type="dxa"/>
        </w:trPr>
        <w:tc>
          <w:tcPr>
            <w:tcW w:w="0" w:type="auto"/>
            <w:gridSpan w:val="3"/>
            <w:shd w:val="clear" w:color="auto" w:fill="FFFFFF"/>
            <w:vAlign w:val="center"/>
            <w:hideMark/>
          </w:tcPr>
          <w:p w:rsidR="00ED2FB3" w:rsidRPr="00831C8A" w:rsidRDefault="00ED2FB3" w:rsidP="007A28A8">
            <w:pPr>
              <w:rPr>
                <w:rFonts w:ascii="Arial" w:hAnsi="Arial" w:cs="Arial"/>
                <w:color w:val="000000"/>
                <w:sz w:val="17"/>
                <w:szCs w:val="17"/>
              </w:rPr>
            </w:pPr>
          </w:p>
        </w:tc>
        <w:tc>
          <w:tcPr>
            <w:tcW w:w="0" w:type="auto"/>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r>
      <w:tr w:rsidR="00ED2FB3" w:rsidRPr="00831C8A" w:rsidTr="007A28A8">
        <w:trPr>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Adı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1E1CEB" w:rsidRDefault="00ED2FB3" w:rsidP="007A28A8">
            <w:pPr>
              <w:rPr>
                <w:rFonts w:ascii="Arial" w:hAnsi="Arial" w:cs="Arial"/>
                <w:color w:val="000000"/>
                <w:sz w:val="17"/>
                <w:szCs w:val="17"/>
              </w:rPr>
            </w:pPr>
            <w:r w:rsidRPr="001E1CEB">
              <w:rPr>
                <w:rFonts w:ascii="Trebuchet MS" w:hAnsi="Trebuchet MS" w:cs="Arial"/>
                <w:bCs/>
                <w:color w:val="000000"/>
                <w:sz w:val="21"/>
                <w:szCs w:val="21"/>
              </w:rPr>
              <w:t>Sahne</w:t>
            </w:r>
          </w:p>
        </w:tc>
        <w:tc>
          <w:tcPr>
            <w:tcW w:w="158" w:type="pct"/>
            <w:vAlign w:val="center"/>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1"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Kodu</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MOP 102</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2"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Türü</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Zorunlu</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3"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Aşaması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Birinci Aşama (Lisans)</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4"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Yılı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5"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Dönemi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Tüm Yıl (32 Hafta)</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6"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AKTS Kredisi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10</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7"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Eğitici(ler)nin Adı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Pr>
                <w:rFonts w:ascii="Trebuchet MS" w:hAnsi="Trebuchet MS" w:cs="Arial"/>
                <w:color w:val="000000"/>
                <w:sz w:val="21"/>
                <w:szCs w:val="21"/>
              </w:rPr>
              <w:t>Doç. Vania BATCHVAROVA</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8"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Öğrenme Kazanımları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Sahne sanatlarının temel prensiplerini ve mesleki etiği kavrar ve uygular. </w:t>
            </w:r>
            <w:r w:rsidRPr="00831C8A">
              <w:rPr>
                <w:rFonts w:ascii="Trebuchet MS" w:hAnsi="Trebuchet MS" w:cs="Arial"/>
                <w:color w:val="000000"/>
                <w:sz w:val="21"/>
                <w:szCs w:val="21"/>
              </w:rPr>
              <w:br/>
              <w:t>Öykünün önerilmiş koşuluna sadık kalarak mantıklı psiko-fiziksel eylemler gerçekleştirme temel ilkelerini bilir ve uygular. </w:t>
            </w:r>
            <w:r w:rsidRPr="00831C8A">
              <w:rPr>
                <w:rFonts w:ascii="Trebuchet MS" w:hAnsi="Trebuchet MS" w:cs="Arial"/>
                <w:color w:val="000000"/>
                <w:sz w:val="21"/>
                <w:szCs w:val="21"/>
              </w:rPr>
              <w:br/>
              <w:t>Sahnede mesleki davranış kurallarını bilir ve uygular. </w:t>
            </w:r>
            <w:r w:rsidRPr="00831C8A">
              <w:rPr>
                <w:rFonts w:ascii="Trebuchet MS" w:hAnsi="Trebuchet MS" w:cs="Arial"/>
                <w:color w:val="000000"/>
                <w:sz w:val="21"/>
                <w:szCs w:val="21"/>
              </w:rPr>
              <w:br/>
              <w:t>Sahne teknolojisini (döner sahne, ışık, ses ve perde sistemleri) tanır ve bu teknolojiye uygun mesleki kurallar içerisinde hareket eder. </w:t>
            </w:r>
            <w:r w:rsidRPr="00831C8A">
              <w:rPr>
                <w:rFonts w:ascii="Trebuchet MS" w:hAnsi="Trebuchet MS" w:cs="Arial"/>
                <w:color w:val="000000"/>
                <w:sz w:val="21"/>
                <w:szCs w:val="21"/>
              </w:rPr>
              <w:br/>
              <w:t>Bir karakter yaratmanın temel ilkelerini kavrar ve uygular. </w:t>
            </w:r>
            <w:r w:rsidRPr="00831C8A">
              <w:rPr>
                <w:rFonts w:ascii="Trebuchet MS" w:hAnsi="Trebuchet MS" w:cs="Arial"/>
                <w:color w:val="000000"/>
                <w:sz w:val="21"/>
                <w:szCs w:val="21"/>
              </w:rPr>
              <w:br/>
              <w:t>Tüm oyun içerisinde “karakter, etki-değerlendirme-tepki ve tempo-ritim” üçlüsü kavramını harmonik bir şekilde rolü üzerinden uygular ve karakterini icra eder. </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69"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Veriliş Şekli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Örgün (Yüz Yüze)</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0"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Önkoşulları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MOP 002 Sahne </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1"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 xml:space="preserve">Ders </w:t>
            </w:r>
            <w:r w:rsidRPr="00831C8A">
              <w:rPr>
                <w:rFonts w:ascii="Trebuchet MS" w:hAnsi="Trebuchet MS" w:cs="Arial"/>
                <w:b/>
                <w:bCs/>
                <w:color w:val="000000"/>
                <w:sz w:val="21"/>
                <w:szCs w:val="21"/>
              </w:rPr>
              <w:lastRenderedPageBreak/>
              <w:t>Hakkında Önerilen Diğer Hususlar</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lastRenderedPageBreak/>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172"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Amacı</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Öğrencinin kendi bedensel malzemesinin (vücudun biomekanizmasının, bilinç ve bilinçaltı mekanizmasının , kas ve sinir sisteminin) nasıl çalıştığının mesleki prensipler ölçüsünde keşfedilmesi ve gelişiminin sağlanması ile duyumsal, zihinsel ve bilişsel olarak, sahne sanatının temel bilgilerinin, mesleki etiğin ve yaratıcılığın anlatılması amaçlanmaktadır.</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3"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İçeriği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Sahne dersinin bu yılında oyuncunun metindeki önerilmiş koşullara tabi olarak psiko-fiziksel durumlarının belirlenmesi ve bu bağlamda doğru davranışın ele alınması dersin konusudur. (Oyuncu rol ilişkisi.)</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4"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Dili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Türkçe</w:t>
            </w:r>
          </w:p>
        </w:tc>
      </w:tr>
      <w:tr w:rsidR="00ED2FB3" w:rsidRPr="00831C8A" w:rsidTr="007A28A8">
        <w:trPr>
          <w:gridAfter w:val="1"/>
          <w:wAfter w:w="158" w:type="pct"/>
          <w:trHeight w:val="45"/>
          <w:tblCellSpacing w:w="52" w:type="dxa"/>
        </w:trPr>
        <w:tc>
          <w:tcPr>
            <w:tcW w:w="4703" w:type="pct"/>
            <w:gridSpan w:val="1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5" style="width:0;height:1.5pt" o:hralign="center" o:hrstd="t" o:hr="t" fillcolor="#a0a0a0" stroked="f"/>
              </w:pict>
            </w:r>
          </w:p>
        </w:tc>
      </w:tr>
      <w:tr w:rsidR="00ED2FB3" w:rsidRPr="00831C8A" w:rsidTr="007A28A8">
        <w:trPr>
          <w:gridAfter w:val="1"/>
          <w:wAfter w:w="158" w:type="pct"/>
          <w:tblCellSpacing w:w="52" w:type="dxa"/>
        </w:trPr>
        <w:tc>
          <w:tcPr>
            <w:tcW w:w="596"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Yeri</w:t>
            </w:r>
          </w:p>
        </w:tc>
        <w:tc>
          <w:tcPr>
            <w:tcW w:w="35"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80" w:type="pct"/>
            <w:gridSpan w:val="11"/>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Stüdyo</w:t>
            </w:r>
          </w:p>
        </w:tc>
      </w:tr>
      <w:tr w:rsidR="00ED2FB3" w:rsidRPr="00831C8A" w:rsidTr="007A28A8">
        <w:trPr>
          <w:gridAfter w:val="3"/>
          <w:wAfter w:w="977" w:type="pct"/>
          <w:tblCellSpacing w:w="52" w:type="dxa"/>
        </w:trPr>
        <w:tc>
          <w:tcPr>
            <w:tcW w:w="0" w:type="auto"/>
            <w:shd w:val="clear" w:color="auto" w:fill="FFFFFF"/>
            <w:vAlign w:val="center"/>
            <w:hideMark/>
          </w:tcPr>
          <w:p w:rsidR="00ED2FB3" w:rsidRPr="00831C8A" w:rsidRDefault="00ED2FB3" w:rsidP="007A28A8">
            <w:pPr>
              <w:rPr>
                <w:rFonts w:ascii="Arial" w:hAnsi="Arial" w:cs="Arial"/>
                <w:color w:val="000000"/>
                <w:sz w:val="17"/>
                <w:szCs w:val="17"/>
              </w:rPr>
            </w:pPr>
          </w:p>
        </w:tc>
        <w:tc>
          <w:tcPr>
            <w:tcW w:w="0" w:type="auto"/>
            <w:shd w:val="clear" w:color="auto" w:fill="FFFFFF"/>
            <w:vAlign w:val="center"/>
            <w:hideMark/>
          </w:tcPr>
          <w:p w:rsidR="00ED2FB3" w:rsidRPr="00831C8A" w:rsidRDefault="00ED2FB3" w:rsidP="007A28A8">
            <w:pPr>
              <w:rPr>
                <w:sz w:val="20"/>
                <w:szCs w:val="20"/>
              </w:rPr>
            </w:pPr>
          </w:p>
        </w:tc>
        <w:tc>
          <w:tcPr>
            <w:tcW w:w="0" w:type="auto"/>
            <w:gridSpan w:val="3"/>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c>
          <w:tcPr>
            <w:tcW w:w="0" w:type="auto"/>
            <w:gridSpan w:val="2"/>
            <w:shd w:val="clear" w:color="auto" w:fill="FFFFFF"/>
            <w:vAlign w:val="center"/>
            <w:hideMark/>
          </w:tcPr>
          <w:p w:rsidR="00ED2FB3" w:rsidRPr="00831C8A" w:rsidRDefault="00ED2FB3" w:rsidP="007A28A8">
            <w:pPr>
              <w:rPr>
                <w:sz w:val="20"/>
                <w:szCs w:val="20"/>
              </w:rPr>
            </w:pPr>
          </w:p>
        </w:tc>
      </w:tr>
    </w:tbl>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Solfej</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6"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Kodu</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MOP 103</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7"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Türü</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Zorunlu</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8"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Aşaması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Birinci Aşama (Lisans)</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79"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Yılı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0"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Dönemi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Tüm Yıl (32 Hafta)</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1"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10</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2"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130BEC" w:rsidRDefault="00ED2FB3" w:rsidP="007A28A8">
            <w:pPr>
              <w:rPr>
                <w:rFonts w:ascii="Trebuchet MS" w:hAnsi="Trebuchet MS" w:cs="Arial"/>
                <w:color w:val="000000"/>
                <w:sz w:val="21"/>
                <w:szCs w:val="21"/>
              </w:rPr>
            </w:pPr>
            <w:r>
              <w:rPr>
                <w:rFonts w:ascii="Trebuchet MS" w:hAnsi="Trebuchet MS" w:cs="Arial"/>
                <w:color w:val="000000"/>
                <w:sz w:val="21"/>
                <w:szCs w:val="21"/>
              </w:rPr>
              <w:t xml:space="preserve">Öğr. </w:t>
            </w:r>
            <w:r w:rsidRPr="00130BEC">
              <w:rPr>
                <w:rFonts w:ascii="Trebuchet MS" w:hAnsi="Trebuchet MS" w:cs="Arial"/>
                <w:color w:val="000000"/>
                <w:sz w:val="21"/>
                <w:szCs w:val="21"/>
              </w:rPr>
              <w:t xml:space="preserve">Gör. </w:t>
            </w:r>
            <w:r>
              <w:rPr>
                <w:rFonts w:ascii="Trebuchet MS" w:hAnsi="Trebuchet MS" w:cs="Arial"/>
                <w:color w:val="000000"/>
                <w:sz w:val="21"/>
                <w:szCs w:val="21"/>
              </w:rPr>
              <w:t>Oya ŞEN</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3"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Edindiği solfej bilgisiyle yetkin bir duyuş özelliğine sahip olur </w:t>
            </w:r>
            <w:r w:rsidRPr="00831C8A">
              <w:rPr>
                <w:rFonts w:ascii="Trebuchet MS" w:hAnsi="Trebuchet MS" w:cs="Arial"/>
                <w:color w:val="000000"/>
                <w:sz w:val="21"/>
                <w:szCs w:val="21"/>
              </w:rPr>
              <w:br/>
              <w:t>Müzikle ilgili üslup ve polifoni biçimleri hakkında kapsamlı bilgiye sahip olur. </w:t>
            </w:r>
            <w:r w:rsidRPr="00831C8A">
              <w:rPr>
                <w:rFonts w:ascii="Trebuchet MS" w:hAnsi="Trebuchet MS" w:cs="Arial"/>
                <w:color w:val="000000"/>
                <w:sz w:val="21"/>
                <w:szCs w:val="21"/>
              </w:rPr>
              <w:br/>
              <w:t>Alanıyla ilgili olarak müziğin tarihsel gelişimi içerisinde yer alan repertuar hakkında kapsamlı bilgiye sahip olur. </w:t>
            </w:r>
            <w:r w:rsidRPr="00831C8A">
              <w:rPr>
                <w:rFonts w:ascii="Trebuchet MS" w:hAnsi="Trebuchet MS" w:cs="Arial"/>
                <w:color w:val="000000"/>
                <w:sz w:val="21"/>
                <w:szCs w:val="21"/>
              </w:rPr>
              <w:br/>
              <w:t>Müzik eserlerini deşifre etme konusunda üstün beceriye sahip olur. </w:t>
            </w:r>
            <w:r w:rsidRPr="00831C8A">
              <w:rPr>
                <w:rFonts w:ascii="Trebuchet MS" w:hAnsi="Trebuchet MS" w:cs="Arial"/>
                <w:color w:val="000000"/>
                <w:sz w:val="21"/>
                <w:szCs w:val="21"/>
              </w:rPr>
              <w:br/>
              <w:t>Dinlediği eserleri notaya dökme konusunda bilgi ve beceriye sahip olur. </w:t>
            </w:r>
            <w:r w:rsidRPr="00831C8A">
              <w:rPr>
                <w:rFonts w:ascii="Trebuchet MS" w:hAnsi="Trebuchet MS" w:cs="Arial"/>
                <w:color w:val="000000"/>
                <w:sz w:val="21"/>
                <w:szCs w:val="21"/>
              </w:rPr>
              <w:br/>
              <w:t>Alanıyla ilgili olarak yaptığı çalışmaları seslendirme becerisine sahip olur. </w:t>
            </w:r>
            <w:r w:rsidRPr="00831C8A">
              <w:rPr>
                <w:rFonts w:ascii="Trebuchet MS" w:hAnsi="Trebuchet MS" w:cs="Arial"/>
                <w:color w:val="000000"/>
                <w:sz w:val="21"/>
                <w:szCs w:val="21"/>
              </w:rPr>
              <w:br/>
              <w:t>Eserleri müzikal dinamiklere göre seslendirme becerisine sahip olur. </w:t>
            </w:r>
            <w:r w:rsidRPr="00831C8A">
              <w:rPr>
                <w:rFonts w:ascii="Trebuchet MS" w:hAnsi="Trebuchet MS" w:cs="Arial"/>
                <w:color w:val="000000"/>
                <w:sz w:val="21"/>
                <w:szCs w:val="21"/>
              </w:rPr>
              <w:br/>
              <w:t>Farklı stil,üslup ve kültürlere ait müzik yapıtları seslendirme becerisine sahip olur. </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4"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Örgün (Yüz Yüze)</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185"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MOP003 Solfej </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6"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7"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Amacı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Toplu ve bireysel söyleme/çalma, dikte, duyuş, teori, dinleyerek analiz, partisyon üzerinde analiz, çalarak okuma, transpozisyon çalışmaları yoluyla, incelenen ya da yorumlanan eserlerin kavranabilmesi için gereken müzikal donanımın sağlanmasını amaçlayan bir derstir.</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8"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İçeriği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Türkiye’de ve Batı’da genel olarak müzik eğitimi ve özel olarak solfej eğitimi alanındaki belli başlı sistemler ve bu sistemlerin uygulama alanlarının irdelenmesine yönelik hazırlık niteliği taşıyan bir derstir. Müziğin temel ilkelerinin nota okuma, duyma, ölçü, deşifre ve dikte ana konuları çerçevesinde öğrenciye öğretilmesi; öğrencinin müzikal duyuş ve müzik eserlerini kavrama yeteneğini geliştirmesi dersin içeriğini oluşturur.</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89"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Dili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Türkçe</w:t>
            </w:r>
          </w:p>
        </w:tc>
      </w:tr>
      <w:tr w:rsidR="00ED2FB3" w:rsidRPr="00831C8A" w:rsidTr="007A28A8">
        <w:trPr>
          <w:trHeight w:val="45"/>
          <w:tblCellSpacing w:w="52" w:type="dxa"/>
        </w:trPr>
        <w:tc>
          <w:tcPr>
            <w:tcW w:w="0" w:type="auto"/>
            <w:gridSpan w:val="3"/>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0"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Yeri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Derslik</w:t>
            </w:r>
          </w:p>
        </w:tc>
      </w:tr>
    </w:tbl>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İtalyanca</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1"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Kodu</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YMOP 110</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2"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Türü</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Zorunlu</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3"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Aşaması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Birinci Aşama (Lisans)</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4"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Yılı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5"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Dönemi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Tüm Yıl (32 Hafta)</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6"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5</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7"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Pr>
                <w:rFonts w:ascii="Trebuchet MS" w:hAnsi="Trebuchet MS" w:cs="Arial"/>
                <w:color w:val="000000"/>
                <w:sz w:val="21"/>
                <w:szCs w:val="21"/>
              </w:rPr>
              <w:t>Öğr.Gör. Şenay</w:t>
            </w:r>
            <w:r w:rsidRPr="00831C8A">
              <w:rPr>
                <w:rFonts w:ascii="Trebuchet MS" w:hAnsi="Trebuchet MS" w:cs="Arial"/>
                <w:color w:val="000000"/>
                <w:sz w:val="21"/>
                <w:szCs w:val="21"/>
              </w:rPr>
              <w:t xml:space="preserve"> KURT </w:t>
            </w:r>
            <w:r>
              <w:rPr>
                <w:rFonts w:ascii="Trebuchet MS" w:hAnsi="Trebuchet MS" w:cs="Arial"/>
                <w:color w:val="000000"/>
                <w:sz w:val="21"/>
                <w:szCs w:val="21"/>
              </w:rPr>
              <w:t>EKER</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198"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1.İtalyanca dilinin temel özelliklerini tanır. </w:t>
            </w:r>
            <w:r w:rsidRPr="00831C8A">
              <w:rPr>
                <w:rFonts w:ascii="Trebuchet MS" w:hAnsi="Trebuchet MS" w:cs="Arial"/>
                <w:color w:val="000000"/>
                <w:sz w:val="21"/>
                <w:szCs w:val="21"/>
              </w:rPr>
              <w:br/>
              <w:t>2.Kendini tanıtma,bir isteğe yanıt verme gibi temel eylemleri gerçekleştirebilecek yabancı dilde kendini ifade etme becerisi kazanır. </w:t>
            </w:r>
            <w:r w:rsidRPr="00831C8A">
              <w:rPr>
                <w:rFonts w:ascii="Trebuchet MS" w:hAnsi="Trebuchet MS" w:cs="Arial"/>
                <w:color w:val="000000"/>
                <w:sz w:val="21"/>
                <w:szCs w:val="21"/>
              </w:rPr>
              <w:br/>
              <w:t>3.İtalyanca dilinin temel telaffuz özelliklerini kavrar ve uygular. </w:t>
            </w:r>
            <w:r w:rsidRPr="00831C8A">
              <w:rPr>
                <w:rFonts w:ascii="Trebuchet MS" w:hAnsi="Trebuchet MS" w:cs="Arial"/>
                <w:color w:val="000000"/>
                <w:sz w:val="21"/>
                <w:szCs w:val="21"/>
              </w:rPr>
              <w:br/>
            </w:r>
            <w:r w:rsidRPr="00831C8A">
              <w:rPr>
                <w:rFonts w:ascii="Trebuchet MS" w:hAnsi="Trebuchet MS" w:cs="Arial"/>
                <w:color w:val="000000"/>
                <w:sz w:val="21"/>
                <w:szCs w:val="21"/>
              </w:rPr>
              <w:lastRenderedPageBreak/>
              <w:t>4.Hece vurguları,kişi ve işaret zamirleri,basit ve bileşik edatlar,zamanlar,fiil çekimleri ile ilgili kuralları ve temel özellikleri kavrar. </w:t>
            </w:r>
            <w:r w:rsidRPr="00831C8A">
              <w:rPr>
                <w:rFonts w:ascii="Trebuchet MS" w:hAnsi="Trebuchet MS" w:cs="Arial"/>
                <w:color w:val="000000"/>
                <w:sz w:val="21"/>
                <w:szCs w:val="21"/>
              </w:rPr>
              <w:br/>
              <w:t>5.İtalyanca parçalar üzerinde çeviri yapabilme becerisi kazanır. </w:t>
            </w:r>
            <w:r w:rsidRPr="00831C8A">
              <w:rPr>
                <w:rFonts w:ascii="Trebuchet MS" w:hAnsi="Trebuchet MS" w:cs="Arial"/>
                <w:color w:val="000000"/>
                <w:sz w:val="21"/>
                <w:szCs w:val="21"/>
              </w:rPr>
              <w:br/>
              <w:t>6.İtalyanca parçaların tematik anlamlarını kavrar. </w:t>
            </w:r>
            <w:r w:rsidRPr="00831C8A">
              <w:rPr>
                <w:rFonts w:ascii="Trebuchet MS" w:hAnsi="Trebuchet MS" w:cs="Arial"/>
                <w:color w:val="000000"/>
                <w:sz w:val="21"/>
                <w:szCs w:val="21"/>
              </w:rPr>
              <w:br/>
              <w:t>7.İtalyanca dilinde yazma becerisi geliştirir. </w:t>
            </w:r>
            <w:r w:rsidRPr="00831C8A">
              <w:rPr>
                <w:rFonts w:ascii="Trebuchet MS" w:hAnsi="Trebuchet MS" w:cs="Arial"/>
                <w:color w:val="000000"/>
                <w:sz w:val="21"/>
                <w:szCs w:val="21"/>
              </w:rPr>
              <w:br/>
              <w:t>8.Günlük konuşma pratiği kazanır. </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199"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Örgün (Yüz Yüze)</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0"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1"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2"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Amacı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İtalyanca dilinin gramer yapısının ve telafuzzunun kavranması,günlük konuşma ifadelerini kullanabilecek ve çeviri yapabilecek düzeyde italyanca dilbilgisi seviyesine ulaşılması.</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3"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İçeriği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Yararlı eğitim materyalleri,çeviri çalışmaları ve konuşma aktiviteleri gibi uygulamalar yoluyla çalışmalar yapılır.</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4"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Dili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Türkçe</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5"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Yeri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Derslik</w:t>
            </w:r>
          </w:p>
        </w:tc>
      </w:tr>
      <w:tr w:rsidR="00ED2FB3" w:rsidRPr="00831C8A" w:rsidTr="007A28A8">
        <w:trPr>
          <w:tblCellSpacing w:w="52" w:type="dxa"/>
        </w:trPr>
        <w:tc>
          <w:tcPr>
            <w:tcW w:w="0" w:type="auto"/>
            <w:shd w:val="clear" w:color="auto" w:fill="FFFFFF"/>
            <w:vAlign w:val="center"/>
            <w:hideMark/>
          </w:tcPr>
          <w:p w:rsidR="00ED2FB3" w:rsidRPr="00831C8A" w:rsidRDefault="00ED2FB3" w:rsidP="007A28A8">
            <w:pPr>
              <w:rPr>
                <w:rFonts w:ascii="Arial" w:hAnsi="Arial" w:cs="Arial"/>
                <w:color w:val="000000"/>
                <w:sz w:val="17"/>
                <w:szCs w:val="17"/>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r>
    </w:tbl>
    <w:p w:rsidR="00ED2FB3" w:rsidRDefault="00ED2FB3" w:rsidP="00ED2FB3"/>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Korrepetisyon</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6"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Kodu</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YMOP 111</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7"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Türü</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Zorunlu</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8"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Aşaması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Birinci Aşama (Lisans)</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09"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Yılı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0"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Dönemi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Tüm Yıl (32 Hafta)</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1"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4</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2"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 xml:space="preserve">Eğitici(ler)nin </w:t>
            </w:r>
            <w:r w:rsidRPr="00831C8A">
              <w:rPr>
                <w:rFonts w:ascii="Trebuchet MS" w:hAnsi="Trebuchet MS" w:cs="Arial"/>
                <w:b/>
                <w:bCs/>
                <w:color w:val="000000"/>
                <w:sz w:val="21"/>
                <w:szCs w:val="21"/>
              </w:rPr>
              <w:lastRenderedPageBreak/>
              <w:t>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lastRenderedPageBreak/>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Öğr.Gör. BAHAR NARTÜRK</w:t>
            </w:r>
            <w:r>
              <w:rPr>
                <w:rFonts w:ascii="Trebuchet MS" w:hAnsi="Trebuchet MS" w:cs="Arial"/>
                <w:color w:val="000000"/>
                <w:sz w:val="21"/>
                <w:szCs w:val="21"/>
              </w:rPr>
              <w:t> </w:t>
            </w:r>
            <w:r>
              <w:rPr>
                <w:rFonts w:ascii="Trebuchet MS" w:hAnsi="Trebuchet MS" w:cs="Arial"/>
                <w:color w:val="000000"/>
                <w:sz w:val="21"/>
                <w:szCs w:val="21"/>
              </w:rPr>
              <w:br/>
            </w:r>
            <w:r>
              <w:rPr>
                <w:rFonts w:ascii="Trebuchet MS" w:hAnsi="Trebuchet MS" w:cs="Arial"/>
                <w:color w:val="000000"/>
                <w:sz w:val="21"/>
                <w:szCs w:val="21"/>
              </w:rPr>
              <w:lastRenderedPageBreak/>
              <w:t>Öğr.Gör. Gİ</w:t>
            </w:r>
            <w:r w:rsidRPr="00831C8A">
              <w:rPr>
                <w:rFonts w:ascii="Trebuchet MS" w:hAnsi="Trebuchet MS" w:cs="Arial"/>
                <w:color w:val="000000"/>
                <w:sz w:val="21"/>
                <w:szCs w:val="21"/>
              </w:rPr>
              <w:t>ZEM</w:t>
            </w:r>
            <w:r>
              <w:rPr>
                <w:rFonts w:ascii="Trebuchet MS" w:hAnsi="Trebuchet MS" w:cs="Arial"/>
                <w:color w:val="000000"/>
                <w:sz w:val="21"/>
                <w:szCs w:val="21"/>
              </w:rPr>
              <w:t xml:space="preserve"> GÖKÇE</w:t>
            </w:r>
            <w:r w:rsidRPr="00831C8A">
              <w:rPr>
                <w:rFonts w:ascii="Trebuchet MS" w:hAnsi="Trebuchet MS" w:cs="Arial"/>
                <w:color w:val="000000"/>
                <w:sz w:val="21"/>
                <w:szCs w:val="21"/>
              </w:rPr>
              <w:br/>
            </w:r>
            <w:r>
              <w:rPr>
                <w:rFonts w:ascii="Trebuchet MS" w:hAnsi="Trebuchet MS" w:cs="Arial"/>
                <w:color w:val="000000"/>
                <w:sz w:val="21"/>
                <w:szCs w:val="21"/>
              </w:rPr>
              <w:t>Öğr.Gör. Didem ESKİYÖRÜK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213"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1.Sahne üzerinde karakteri var etme,esere hakimiyet,birlikte söyleme,partneri hissetme becerisi geliştirir. </w:t>
            </w:r>
            <w:r w:rsidRPr="00831C8A">
              <w:rPr>
                <w:rFonts w:ascii="Trebuchet MS" w:hAnsi="Trebuchet MS" w:cs="Arial"/>
                <w:color w:val="000000"/>
                <w:sz w:val="21"/>
                <w:szCs w:val="21"/>
              </w:rPr>
              <w:br/>
              <w:t>2.Sahne üzerinde odaklanma,hayal gücünü kullanma ,gözlem becerisi,sahne refleksine sahip olma ve müzikal hafızasını kullanma becerisi kazanır. </w:t>
            </w:r>
            <w:r w:rsidRPr="00831C8A">
              <w:rPr>
                <w:rFonts w:ascii="Trebuchet MS" w:hAnsi="Trebuchet MS" w:cs="Arial"/>
                <w:color w:val="000000"/>
                <w:sz w:val="21"/>
                <w:szCs w:val="21"/>
              </w:rPr>
              <w:br/>
              <w:t>3.Opera sanatçılığı için gerekli olan etik ve disiplin anlayışına sahiptir. </w:t>
            </w:r>
            <w:r w:rsidRPr="00831C8A">
              <w:rPr>
                <w:rFonts w:ascii="Trebuchet MS" w:hAnsi="Trebuchet MS" w:cs="Arial"/>
                <w:color w:val="000000"/>
                <w:sz w:val="21"/>
                <w:szCs w:val="21"/>
              </w:rPr>
              <w:br/>
              <w:t>4.Opera Şan teknik ve yöntemleri aracılığıyla ulusal ve uluslar arası şan literatürüne ait eserleri sahne üzerinde müzikal ve teknik açıdan yorumlama becerisi kazanır. </w:t>
            </w:r>
            <w:r w:rsidRPr="00831C8A">
              <w:rPr>
                <w:rFonts w:ascii="Trebuchet MS" w:hAnsi="Trebuchet MS" w:cs="Arial"/>
                <w:color w:val="000000"/>
                <w:sz w:val="21"/>
                <w:szCs w:val="21"/>
              </w:rPr>
              <w:br/>
              <w:t>5.Opera Şan eğitiminin karşılığı olarak sahne üzerinde ses mekanizmasını doğru ve etkin kullanma,nefes koordinasyonunu sağlama ve sesin sağlığını koruma becerisi kazanır. </w:t>
            </w:r>
            <w:r w:rsidRPr="00831C8A">
              <w:rPr>
                <w:rFonts w:ascii="Trebuchet MS" w:hAnsi="Trebuchet MS" w:cs="Arial"/>
                <w:color w:val="000000"/>
                <w:sz w:val="21"/>
                <w:szCs w:val="21"/>
              </w:rPr>
              <w:br/>
              <w:t>6.Ses ve piyano uyum birlikteliği sayesinde entonasyon gelişir. </w:t>
            </w:r>
            <w:r w:rsidRPr="00831C8A">
              <w:rPr>
                <w:rFonts w:ascii="Trebuchet MS" w:hAnsi="Trebuchet MS" w:cs="Arial"/>
                <w:color w:val="000000"/>
                <w:sz w:val="21"/>
                <w:szCs w:val="21"/>
              </w:rPr>
              <w:br/>
              <w:t>7.Çok sesli müzik çalışmasının yapılmasıyla bu yönde müzikal gelişim becerisi gösterir. </w:t>
            </w:r>
            <w:r w:rsidRPr="00831C8A">
              <w:rPr>
                <w:rFonts w:ascii="Trebuchet MS" w:hAnsi="Trebuchet MS" w:cs="Arial"/>
                <w:color w:val="000000"/>
                <w:sz w:val="21"/>
                <w:szCs w:val="21"/>
              </w:rPr>
              <w:br/>
              <w:t>8.Korrepetisyon çalışmalarıyla ders ilgisi ve gelişimi hızla ilerler. </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4"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Örgün (Yüz Yüze)</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5"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6"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7"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Amacı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Opera -Şan Anasanat programında yer alan piyano eşlikli eserlerin çalıştırılması ve bu yolla öğrencinin sanatıyla ilgili teknik ve müzikal gelişiminin sağlanmasıdır.</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8"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İçeriği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Opera -Şan Anasanat programında yer alan piyano eşlikli ve farklı forma ve dönem ait eserlerin öğrencinin eseri daha iyi anlaması ve esere hakimiyet becerisinin gelişmesi için düzenli olarak çalışılmasıdır .</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19"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Dili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Türkçe</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0"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Yeri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Stüdyo derslik</w:t>
            </w:r>
          </w:p>
        </w:tc>
      </w:tr>
      <w:tr w:rsidR="00ED2FB3" w:rsidRPr="00831C8A" w:rsidTr="007A28A8">
        <w:trPr>
          <w:tblCellSpacing w:w="52" w:type="dxa"/>
        </w:trPr>
        <w:tc>
          <w:tcPr>
            <w:tcW w:w="0" w:type="auto"/>
            <w:shd w:val="clear" w:color="auto" w:fill="FFFFFF"/>
            <w:vAlign w:val="center"/>
            <w:hideMark/>
          </w:tcPr>
          <w:p w:rsidR="00ED2FB3" w:rsidRPr="00831C8A" w:rsidRDefault="00ED2FB3" w:rsidP="007A28A8">
            <w:pPr>
              <w:rPr>
                <w:rFonts w:ascii="Arial" w:hAnsi="Arial" w:cs="Arial"/>
                <w:color w:val="000000"/>
                <w:sz w:val="17"/>
                <w:szCs w:val="17"/>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r>
    </w:tbl>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Yabancı Dil (İng)</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1"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Kodu</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OZDING 101</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2"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Türü</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Zorunlu</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3"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Aşaması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Birinci Aşama (Lisans)</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4"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lastRenderedPageBreak/>
              <w:t>Dersin Yılı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5"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Dönemi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Güz (16 Hafta)</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6"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2</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7"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8"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Günlük ifadeleri ve temel kalıpları anlar ve kullanır </w:t>
            </w:r>
            <w:r w:rsidRPr="00831C8A">
              <w:rPr>
                <w:rFonts w:ascii="Trebuchet MS" w:hAnsi="Trebuchet MS" w:cs="Arial"/>
                <w:color w:val="000000"/>
                <w:sz w:val="21"/>
                <w:szCs w:val="21"/>
              </w:rPr>
              <w:br/>
              <w:t>Günlük ifadeleri ve temel kalıpları anlar ve kullanır </w:t>
            </w:r>
            <w:r w:rsidRPr="00831C8A">
              <w:rPr>
                <w:rFonts w:ascii="Trebuchet MS" w:hAnsi="Trebuchet MS" w:cs="Arial"/>
                <w:color w:val="000000"/>
                <w:sz w:val="21"/>
                <w:szCs w:val="21"/>
              </w:rPr>
              <w:br/>
              <w:t>Diğer kişi net ve yavaş konuştuğu takdirde basit şekilde etkileşim sağlar. </w:t>
            </w:r>
            <w:r w:rsidRPr="00831C8A">
              <w:rPr>
                <w:rFonts w:ascii="Trebuchet MS" w:hAnsi="Trebuchet MS" w:cs="Arial"/>
                <w:color w:val="000000"/>
                <w:sz w:val="21"/>
                <w:szCs w:val="21"/>
              </w:rPr>
              <w:br/>
              <w:t>Kişisel bilgiler ve aile bilgileri gibi temel cümleleri ve sık kullanılan kalıpları anlar. </w:t>
            </w:r>
            <w:r w:rsidRPr="00831C8A">
              <w:rPr>
                <w:rFonts w:ascii="Trebuchet MS" w:hAnsi="Trebuchet MS" w:cs="Arial"/>
                <w:color w:val="000000"/>
                <w:sz w:val="21"/>
                <w:szCs w:val="21"/>
              </w:rPr>
              <w:br/>
              <w:t>Günlük hayatta kullanılan temel noktalarla ilgili metinleri anlar. </w:t>
            </w:r>
            <w:r w:rsidRPr="00831C8A">
              <w:rPr>
                <w:rFonts w:ascii="Trebuchet MS" w:hAnsi="Trebuchet MS" w:cs="Arial"/>
                <w:color w:val="000000"/>
                <w:sz w:val="21"/>
                <w:szCs w:val="21"/>
              </w:rPr>
              <w:br/>
              <w:t>Görüş ve planlar hakkında fikir, sebep ve açıklamalar sunabilir. </w:t>
            </w:r>
            <w:r w:rsidRPr="00831C8A">
              <w:rPr>
                <w:rFonts w:ascii="Trebuchet MS" w:hAnsi="Trebuchet MS" w:cs="Arial"/>
                <w:color w:val="000000"/>
                <w:sz w:val="21"/>
                <w:szCs w:val="21"/>
              </w:rPr>
              <w:br/>
              <w:t>İngilizcenin konuşulduğu bir bölgede, farklı durumlarla başa çıkabilir </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29"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Örgün (Yüz Yüze)</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0"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1"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Yok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2"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Amacı</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Günlük ifadeleri kullanmak, anlamak ve temel kalıpları kullanarak somut ihtiyaçları karşılamak. Kendisini ve başkalarını tanıtabilmek, yaşadığı yer, tanıdığı kişilere dair soru sorup cevap verebilmek, karşıdaki kişi net ve yavaş konuştuğu takdirde etkileşim kurabilmek.</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3"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İçeriği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Ortak Avrupa Çerçevesi A1</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4"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Dili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Türkçe</w:t>
            </w:r>
          </w:p>
        </w:tc>
      </w:tr>
      <w:tr w:rsidR="00ED2FB3" w:rsidRPr="00831C8A" w:rsidTr="007A28A8">
        <w:trPr>
          <w:trHeight w:val="45"/>
          <w:tblCellSpacing w:w="52" w:type="dxa"/>
        </w:trPr>
        <w:tc>
          <w:tcPr>
            <w:tcW w:w="0" w:type="auto"/>
            <w:gridSpan w:val="6"/>
            <w:shd w:val="clear" w:color="auto" w:fill="FFFFFF"/>
            <w:vAlign w:val="center"/>
            <w:hideMark/>
          </w:tcPr>
          <w:p w:rsidR="00ED2FB3" w:rsidRPr="00831C8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5" style="width:0;height:1.5pt" o:hralign="center" o:hrstd="t" o:hr="t" fillcolor="#a0a0a0" stroked="f"/>
              </w:pict>
            </w:r>
          </w:p>
        </w:tc>
      </w:tr>
      <w:tr w:rsidR="00ED2FB3" w:rsidRPr="00831C8A" w:rsidTr="007A28A8">
        <w:trPr>
          <w:tblCellSpacing w:w="52" w:type="dxa"/>
        </w:trPr>
        <w:tc>
          <w:tcPr>
            <w:tcW w:w="100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Dersin Yeri</w:t>
            </w:r>
          </w:p>
        </w:tc>
        <w:tc>
          <w:tcPr>
            <w:tcW w:w="50" w:type="pct"/>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831C8A" w:rsidRDefault="00ED2FB3" w:rsidP="007A28A8">
            <w:pPr>
              <w:rPr>
                <w:rFonts w:ascii="Arial" w:hAnsi="Arial" w:cs="Arial"/>
                <w:color w:val="000000"/>
                <w:sz w:val="17"/>
                <w:szCs w:val="17"/>
              </w:rPr>
            </w:pPr>
            <w:r w:rsidRPr="00831C8A">
              <w:rPr>
                <w:rFonts w:ascii="Trebuchet MS" w:hAnsi="Trebuchet MS" w:cs="Arial"/>
                <w:color w:val="000000"/>
                <w:sz w:val="21"/>
                <w:szCs w:val="21"/>
              </w:rPr>
              <w:t>Derslik</w:t>
            </w:r>
          </w:p>
        </w:tc>
      </w:tr>
      <w:tr w:rsidR="00ED2FB3" w:rsidRPr="00831C8A" w:rsidTr="007A28A8">
        <w:trPr>
          <w:tblCellSpacing w:w="52" w:type="dxa"/>
        </w:trPr>
        <w:tc>
          <w:tcPr>
            <w:tcW w:w="0" w:type="auto"/>
            <w:shd w:val="clear" w:color="auto" w:fill="FFFFFF"/>
            <w:vAlign w:val="center"/>
            <w:hideMark/>
          </w:tcPr>
          <w:p w:rsidR="00ED2FB3" w:rsidRPr="00831C8A" w:rsidRDefault="00ED2FB3" w:rsidP="007A28A8">
            <w:pPr>
              <w:rPr>
                <w:rFonts w:ascii="Arial" w:hAnsi="Arial" w:cs="Arial"/>
                <w:color w:val="000000"/>
                <w:sz w:val="17"/>
                <w:szCs w:val="17"/>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c>
          <w:tcPr>
            <w:tcW w:w="0" w:type="auto"/>
            <w:shd w:val="clear" w:color="auto" w:fill="FFFFFF"/>
            <w:vAlign w:val="center"/>
            <w:hideMark/>
          </w:tcPr>
          <w:p w:rsidR="00ED2FB3" w:rsidRPr="00831C8A" w:rsidRDefault="00ED2FB3" w:rsidP="007A28A8">
            <w:pPr>
              <w:rPr>
                <w:sz w:val="20"/>
                <w:szCs w:val="20"/>
              </w:rPr>
            </w:pPr>
          </w:p>
        </w:tc>
      </w:tr>
    </w:tbl>
    <w:p w:rsidR="00ED2FB3" w:rsidRDefault="00ED2FB3" w:rsidP="00ED2FB3"/>
    <w:p w:rsidR="00ED2FB3" w:rsidRDefault="00ED2FB3" w:rsidP="00ED2FB3"/>
    <w:p w:rsidR="00ED2FB3" w:rsidRDefault="00ED2FB3" w:rsidP="00ED2FB3"/>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Adı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Yabancı Dil (İng)</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6"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Kodu</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OZDING 102</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7"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lastRenderedPageBreak/>
              <w:t>Dersin Türü</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Zorunlu</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8"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Aşaması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Birinci Aşama (Lisans)</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39"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Yılı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2</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0"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Dönemi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Bahar (16 Hafta)</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1"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2</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2"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3"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Gerektiğinde mesleki ve sosyal alanda ihtiyaçlarını İngilizce olarak karşılar. </w:t>
            </w:r>
            <w:r w:rsidRPr="00943718">
              <w:rPr>
                <w:rFonts w:ascii="Trebuchet MS" w:hAnsi="Trebuchet MS" w:cs="Arial"/>
                <w:color w:val="000000"/>
                <w:sz w:val="21"/>
                <w:szCs w:val="21"/>
              </w:rPr>
              <w:br/>
              <w:t>Uluslararası bir gereklilik durumunda İngilizce kullanabilir. </w:t>
            </w:r>
            <w:r w:rsidRPr="00943718">
              <w:rPr>
                <w:rFonts w:ascii="Trebuchet MS" w:hAnsi="Trebuchet MS" w:cs="Arial"/>
                <w:color w:val="000000"/>
                <w:sz w:val="21"/>
                <w:szCs w:val="21"/>
              </w:rPr>
              <w:br/>
              <w:t>Şimdiki zamanda iletişim kurabilir. Geçmiş zamanda konuşur, hikaye anlatır. </w:t>
            </w:r>
            <w:r w:rsidRPr="00943718">
              <w:rPr>
                <w:rFonts w:ascii="Trebuchet MS" w:hAnsi="Trebuchet MS" w:cs="Arial"/>
                <w:color w:val="000000"/>
                <w:sz w:val="21"/>
                <w:szCs w:val="21"/>
              </w:rPr>
              <w:br/>
              <w:t>Sıfatlar ve büyük miktarlarla soru sorup cevap verebilir. </w:t>
            </w:r>
            <w:r w:rsidRPr="00943718">
              <w:rPr>
                <w:rFonts w:ascii="Trebuchet MS" w:hAnsi="Trebuchet MS" w:cs="Arial"/>
                <w:color w:val="000000"/>
                <w:sz w:val="21"/>
                <w:szCs w:val="21"/>
              </w:rPr>
              <w:br/>
              <w:t>Kelimeleri birleştirerek soru sorar, cevaplar, tanımlama yazabilir. </w:t>
            </w:r>
            <w:r w:rsidRPr="00943718">
              <w:rPr>
                <w:rFonts w:ascii="Trebuchet MS" w:hAnsi="Trebuchet MS" w:cs="Arial"/>
                <w:color w:val="000000"/>
                <w:sz w:val="21"/>
                <w:szCs w:val="21"/>
              </w:rPr>
              <w:br/>
              <w:t>En iyi ve kötü hakkında konuşabilir. </w:t>
            </w:r>
            <w:r w:rsidRPr="00943718">
              <w:rPr>
                <w:rFonts w:ascii="Trebuchet MS" w:hAnsi="Trebuchet MS" w:cs="Arial"/>
                <w:color w:val="000000"/>
                <w:sz w:val="21"/>
                <w:szCs w:val="21"/>
              </w:rPr>
              <w:br/>
              <w:t>Mesaj alarak ya da bırakarak iletişim kurabilir. </w:t>
            </w:r>
            <w:r w:rsidRPr="00943718">
              <w:rPr>
                <w:rFonts w:ascii="Trebuchet MS" w:hAnsi="Trebuchet MS" w:cs="Arial"/>
                <w:color w:val="000000"/>
                <w:sz w:val="21"/>
                <w:szCs w:val="21"/>
              </w:rPr>
              <w:br/>
              <w:t>Hastalıklar, vücudun kısımları, özür dileme ve kabul etme cümleleri hakkında pratik edinir. </w:t>
            </w:r>
            <w:r w:rsidRPr="00943718">
              <w:rPr>
                <w:rFonts w:ascii="Trebuchet MS" w:hAnsi="Trebuchet MS" w:cs="Arial"/>
                <w:color w:val="000000"/>
                <w:sz w:val="21"/>
                <w:szCs w:val="21"/>
              </w:rPr>
              <w:br/>
              <w:t>Fikir bildirme, katılma ya da katılmama cümleleri kurabilir. </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4"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Örgün (Yüz Yüze)</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5"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Yok</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6"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Yok</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7"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Amacı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Günlük ifadeleri kullanmak, anlamak ve temel kalıpları kullanarak somut ihtiyaçları karşılamak. Kendisini ve başkalarını tanıtabilmek, yaşadığı yer, tanıdığı kişilere dair soru sorup cevap verebilmek, karşıdaki kişi net ve yavaş konuştuğu takdirde etkileşim kurabilmek.</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8"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İçeriği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Ortak Avrupa Çerçevesi A1</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49"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Dili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Türkçe</w:t>
            </w:r>
          </w:p>
        </w:tc>
      </w:tr>
      <w:tr w:rsidR="00ED2FB3" w:rsidRPr="00943718" w:rsidTr="007A28A8">
        <w:trPr>
          <w:trHeight w:val="45"/>
          <w:tblCellSpacing w:w="52" w:type="dxa"/>
        </w:trPr>
        <w:tc>
          <w:tcPr>
            <w:tcW w:w="0" w:type="auto"/>
            <w:gridSpan w:val="6"/>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0"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Yeri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gridSpan w:val="4"/>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Derslik</w:t>
            </w:r>
          </w:p>
        </w:tc>
      </w:tr>
      <w:tr w:rsidR="00ED2FB3" w:rsidRPr="00943718" w:rsidTr="007A28A8">
        <w:trPr>
          <w:tblCellSpacing w:w="52" w:type="dxa"/>
        </w:trPr>
        <w:tc>
          <w:tcPr>
            <w:tcW w:w="0" w:type="auto"/>
            <w:shd w:val="clear" w:color="auto" w:fill="FFFFFF"/>
            <w:vAlign w:val="center"/>
            <w:hideMark/>
          </w:tcPr>
          <w:p w:rsidR="00ED2FB3" w:rsidRPr="00943718" w:rsidRDefault="00ED2FB3" w:rsidP="007A28A8">
            <w:pPr>
              <w:rPr>
                <w:rFonts w:ascii="Arial" w:hAnsi="Arial" w:cs="Arial"/>
                <w:color w:val="000000"/>
                <w:sz w:val="17"/>
                <w:szCs w:val="17"/>
              </w:rPr>
            </w:pPr>
          </w:p>
        </w:tc>
        <w:tc>
          <w:tcPr>
            <w:tcW w:w="0" w:type="auto"/>
            <w:shd w:val="clear" w:color="auto" w:fill="FFFFFF"/>
            <w:vAlign w:val="center"/>
            <w:hideMark/>
          </w:tcPr>
          <w:p w:rsidR="00ED2FB3" w:rsidRPr="00943718" w:rsidRDefault="00ED2FB3" w:rsidP="007A28A8">
            <w:pPr>
              <w:rPr>
                <w:sz w:val="20"/>
                <w:szCs w:val="20"/>
              </w:rPr>
            </w:pPr>
          </w:p>
        </w:tc>
        <w:tc>
          <w:tcPr>
            <w:tcW w:w="0" w:type="auto"/>
            <w:shd w:val="clear" w:color="auto" w:fill="FFFFFF"/>
            <w:vAlign w:val="center"/>
            <w:hideMark/>
          </w:tcPr>
          <w:p w:rsidR="00ED2FB3" w:rsidRPr="00943718" w:rsidRDefault="00ED2FB3" w:rsidP="007A28A8">
            <w:pPr>
              <w:rPr>
                <w:sz w:val="20"/>
                <w:szCs w:val="20"/>
              </w:rPr>
            </w:pPr>
          </w:p>
        </w:tc>
        <w:tc>
          <w:tcPr>
            <w:tcW w:w="0" w:type="auto"/>
            <w:shd w:val="clear" w:color="auto" w:fill="FFFFFF"/>
            <w:vAlign w:val="center"/>
            <w:hideMark/>
          </w:tcPr>
          <w:p w:rsidR="00ED2FB3" w:rsidRPr="00943718" w:rsidRDefault="00ED2FB3" w:rsidP="007A28A8">
            <w:pPr>
              <w:rPr>
                <w:sz w:val="20"/>
                <w:szCs w:val="20"/>
              </w:rPr>
            </w:pPr>
          </w:p>
        </w:tc>
        <w:tc>
          <w:tcPr>
            <w:tcW w:w="0" w:type="auto"/>
            <w:shd w:val="clear" w:color="auto" w:fill="FFFFFF"/>
            <w:vAlign w:val="center"/>
            <w:hideMark/>
          </w:tcPr>
          <w:p w:rsidR="00ED2FB3" w:rsidRPr="00943718" w:rsidRDefault="00ED2FB3" w:rsidP="007A28A8">
            <w:pPr>
              <w:rPr>
                <w:sz w:val="20"/>
                <w:szCs w:val="20"/>
              </w:rPr>
            </w:pPr>
          </w:p>
        </w:tc>
        <w:tc>
          <w:tcPr>
            <w:tcW w:w="0" w:type="auto"/>
            <w:shd w:val="clear" w:color="auto" w:fill="FFFFFF"/>
            <w:vAlign w:val="center"/>
            <w:hideMark/>
          </w:tcPr>
          <w:p w:rsidR="00ED2FB3" w:rsidRPr="00943718" w:rsidRDefault="00ED2FB3" w:rsidP="007A28A8">
            <w:pPr>
              <w:rPr>
                <w:sz w:val="20"/>
                <w:szCs w:val="20"/>
              </w:rPr>
            </w:pPr>
          </w:p>
        </w:tc>
      </w:tr>
    </w:tbl>
    <w:p w:rsidR="00ED2FB3" w:rsidRDefault="00ED2FB3" w:rsidP="00ED2FB3"/>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Adı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Diksiyon I</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1"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Kodu</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30294</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2"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Türü</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Seçmeli</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3"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Aşaması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Birinci Aşama (Lisans)</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4"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Dönemi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Güz (16 Hafta)</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5"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3</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6"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Pr>
                <w:rFonts w:ascii="Trebuchet MS" w:hAnsi="Trebuchet MS" w:cs="Arial"/>
                <w:color w:val="000000"/>
                <w:sz w:val="21"/>
                <w:szCs w:val="21"/>
              </w:rPr>
              <w:t>Doç. Vania BATCHVAROVA</w:t>
            </w:r>
            <w:r w:rsidRPr="00943718">
              <w:rPr>
                <w:rFonts w:ascii="Trebuchet MS" w:hAnsi="Trebuchet MS" w:cs="Arial"/>
                <w:color w:val="000000"/>
                <w:sz w:val="21"/>
                <w:szCs w:val="21"/>
              </w:rPr>
              <w:t> </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7"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Konuşma organlarının kullanımını bilir ve işlevsel olarak kullanır </w:t>
            </w:r>
            <w:r w:rsidRPr="00943718">
              <w:rPr>
                <w:rFonts w:ascii="Trebuchet MS" w:hAnsi="Trebuchet MS" w:cs="Arial"/>
                <w:color w:val="000000"/>
                <w:sz w:val="21"/>
                <w:szCs w:val="21"/>
              </w:rPr>
              <w:br/>
              <w:t>Sesin doğru kullanım tekniklerini bilir ve uygular </w:t>
            </w:r>
            <w:r w:rsidRPr="00943718">
              <w:rPr>
                <w:rFonts w:ascii="Trebuchet MS" w:hAnsi="Trebuchet MS" w:cs="Arial"/>
                <w:color w:val="000000"/>
                <w:sz w:val="21"/>
                <w:szCs w:val="21"/>
              </w:rPr>
              <w:br/>
              <w:t>Ses biliminin temel kavramlarını bilir ve uygular. </w:t>
            </w:r>
            <w:r w:rsidRPr="00943718">
              <w:rPr>
                <w:rFonts w:ascii="Trebuchet MS" w:hAnsi="Trebuchet MS" w:cs="Arial"/>
                <w:color w:val="000000"/>
                <w:sz w:val="21"/>
                <w:szCs w:val="21"/>
              </w:rPr>
              <w:br/>
              <w:t>Vurgu, tonlama, durak, ulama kurallarını bilir ve uygular </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8"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Örgün (Yüz Yüze)</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59"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Yok</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0"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Yok</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1"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Amacı</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Ses bilim açısından tüm seslerin doğru ve güzel kullanımını, sesin doğru, güzel ve etkili kullanım tekniklerini, nefes alma tekniklerini, ses-nefes koordinasyon becerisini, vurgu, tonlama, durak, ulama kurallarını çalışarak uygulamak.</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2"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İçeriği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Öğrenciler öncelikle fonetik bilimi içinde vokalleri ve konsonları öğrenirler. Bu eğitim kapsamında konuşma bozuklukları düzeltilmeye çalışılır. (Öğrencilerce söylenemeyen bazı harfler, konuşma organlarının tamamı doğru kullanılarak öğretilir.) Ayrıca basit temrinler de lisans öğrencileri için uygulanan eğitim kapsamı içindedir.</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3"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Dili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Türkçe</w:t>
            </w:r>
          </w:p>
        </w:tc>
      </w:tr>
      <w:tr w:rsidR="00ED2FB3" w:rsidRPr="00943718" w:rsidTr="007A28A8">
        <w:trPr>
          <w:trHeight w:val="45"/>
          <w:tblCellSpacing w:w="52" w:type="dxa"/>
        </w:trPr>
        <w:tc>
          <w:tcPr>
            <w:tcW w:w="0" w:type="auto"/>
            <w:gridSpan w:val="3"/>
            <w:shd w:val="clear" w:color="auto" w:fill="FFFFFF"/>
            <w:vAlign w:val="center"/>
            <w:hideMark/>
          </w:tcPr>
          <w:p w:rsidR="00ED2FB3" w:rsidRPr="00943718"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4" style="width:0;height:1.5pt" o:hralign="center" o:hrstd="t" o:hr="t" fillcolor="#a0a0a0" stroked="f"/>
              </w:pict>
            </w:r>
          </w:p>
        </w:tc>
      </w:tr>
      <w:tr w:rsidR="00ED2FB3" w:rsidRPr="00943718" w:rsidTr="007A28A8">
        <w:trPr>
          <w:tblCellSpacing w:w="52" w:type="dxa"/>
        </w:trPr>
        <w:tc>
          <w:tcPr>
            <w:tcW w:w="100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Dersin Yeri</w:t>
            </w:r>
          </w:p>
        </w:tc>
        <w:tc>
          <w:tcPr>
            <w:tcW w:w="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b/>
                <w:bCs/>
                <w:color w:val="000000"/>
                <w:sz w:val="21"/>
                <w:szCs w:val="21"/>
              </w:rPr>
              <w:t>:</w:t>
            </w:r>
          </w:p>
        </w:tc>
        <w:tc>
          <w:tcPr>
            <w:tcW w:w="3950" w:type="pct"/>
            <w:shd w:val="clear" w:color="auto" w:fill="FFFFFF"/>
            <w:vAlign w:val="center"/>
            <w:hideMark/>
          </w:tcPr>
          <w:p w:rsidR="00ED2FB3" w:rsidRPr="00943718" w:rsidRDefault="00ED2FB3" w:rsidP="007A28A8">
            <w:pPr>
              <w:rPr>
                <w:rFonts w:ascii="Arial" w:hAnsi="Arial" w:cs="Arial"/>
                <w:color w:val="000000"/>
                <w:sz w:val="17"/>
                <w:szCs w:val="17"/>
              </w:rPr>
            </w:pPr>
            <w:r w:rsidRPr="00943718">
              <w:rPr>
                <w:rFonts w:ascii="Trebuchet MS" w:hAnsi="Trebuchet MS" w:cs="Arial"/>
                <w:color w:val="000000"/>
                <w:sz w:val="21"/>
                <w:szCs w:val="21"/>
              </w:rPr>
              <w:t>Derslik</w:t>
            </w:r>
          </w:p>
        </w:tc>
      </w:tr>
    </w:tbl>
    <w:p w:rsidR="00ED2FB3" w:rsidRDefault="00ED2FB3" w:rsidP="00ED2FB3"/>
    <w:p w:rsidR="00ED2FB3" w:rsidRDefault="00ED2FB3" w:rsidP="00ED2FB3"/>
    <w:p w:rsidR="00ED2FB3" w:rsidRDefault="00ED2FB3" w:rsidP="00ED2FB3"/>
    <w:p w:rsidR="00ED2FB3" w:rsidRDefault="00ED2FB3" w:rsidP="00ED2FB3"/>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Adı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Müzik Tarihi</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5"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Kodu</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YMOP 121</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6"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Türü</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Seçmeli</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7"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Aşaması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Birinci Aşama (Lisans)</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8"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Yılı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2</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69"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Dönemi</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Tüm Yıl (32 Hafta)</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0"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Pr>
                <w:rFonts w:ascii="Trebuchet MS" w:hAnsi="Trebuchet MS" w:cs="Arial"/>
                <w:color w:val="000000"/>
                <w:sz w:val="21"/>
                <w:szCs w:val="21"/>
              </w:rPr>
              <w:t>5</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1"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Pr>
                <w:rFonts w:ascii="Trebuchet MS" w:hAnsi="Trebuchet MS" w:cs="Arial"/>
                <w:color w:val="000000"/>
                <w:sz w:val="21"/>
                <w:szCs w:val="21"/>
              </w:rPr>
              <w:t>Öğr. Gör. Sibel AKYÜREK</w:t>
            </w:r>
            <w:r w:rsidRPr="0033029E">
              <w:rPr>
                <w:rFonts w:ascii="Trebuchet MS" w:hAnsi="Trebuchet MS" w:cs="Arial"/>
                <w:color w:val="000000"/>
                <w:sz w:val="21"/>
                <w:szCs w:val="21"/>
              </w:rPr>
              <w:t> </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2"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1. Müziğin doğuşu, gelişim evreleri ve önemli dönemleri ile ilgili kapsamlı bilgi kazanır. </w:t>
            </w:r>
            <w:r w:rsidRPr="0033029E">
              <w:rPr>
                <w:rFonts w:ascii="Trebuchet MS" w:hAnsi="Trebuchet MS" w:cs="Arial"/>
                <w:color w:val="000000"/>
                <w:sz w:val="21"/>
                <w:szCs w:val="21"/>
              </w:rPr>
              <w:br/>
              <w:t>2.Müzik tarihi içinde yer alan ve günümüzde de varlığını koruyan belli başlı ülkelerin müzik varlıklarını tanır. </w:t>
            </w:r>
            <w:r w:rsidRPr="0033029E">
              <w:rPr>
                <w:rFonts w:ascii="Trebuchet MS" w:hAnsi="Trebuchet MS" w:cs="Arial"/>
                <w:color w:val="000000"/>
                <w:sz w:val="21"/>
                <w:szCs w:val="21"/>
              </w:rPr>
              <w:br/>
              <w:t>3. Müzik tarihi içinde yer alan önemli dönem ve akımlar ile ilgili kapsamlı bilgi kazanır. </w:t>
            </w:r>
            <w:r w:rsidRPr="0033029E">
              <w:rPr>
                <w:rFonts w:ascii="Trebuchet MS" w:hAnsi="Trebuchet MS" w:cs="Arial"/>
                <w:color w:val="000000"/>
                <w:sz w:val="21"/>
                <w:szCs w:val="21"/>
              </w:rPr>
              <w:br/>
              <w:t>4. Müzik tarihi içinde yer alan önemli besteciler ve müzik sanatına yaptıkları katkılar ile ilgili bilgikazanır. </w:t>
            </w:r>
            <w:r w:rsidRPr="0033029E">
              <w:rPr>
                <w:rFonts w:ascii="Trebuchet MS" w:hAnsi="Trebuchet MS" w:cs="Arial"/>
                <w:color w:val="000000"/>
                <w:sz w:val="21"/>
                <w:szCs w:val="21"/>
              </w:rPr>
              <w:br/>
              <w:t>5. Kendine, ulusuna ve insanlığa karşı üzerine düşen sorumluluğun bilincinde bir sanatçı olma duyarlılığı kazanır. </w:t>
            </w:r>
            <w:r w:rsidRPr="0033029E">
              <w:rPr>
                <w:rFonts w:ascii="Trebuchet MS" w:hAnsi="Trebuchet MS" w:cs="Arial"/>
                <w:color w:val="000000"/>
                <w:sz w:val="21"/>
                <w:szCs w:val="21"/>
              </w:rPr>
              <w:br/>
              <w:t>6. Alanında edindiği ileri düzeydeki bilgi ve beceriler sayesinde, tüm ülkelerin müziklerine karşı tarafsız olabilme ve eleştirebilme becerisi kazanır. </w:t>
            </w:r>
            <w:r w:rsidRPr="0033029E">
              <w:rPr>
                <w:rFonts w:ascii="Trebuchet MS" w:hAnsi="Trebuchet MS" w:cs="Arial"/>
                <w:color w:val="000000"/>
                <w:sz w:val="21"/>
                <w:szCs w:val="21"/>
              </w:rPr>
              <w:br/>
              <w:t>7. Sanat insanı olarak mesleki etik kurallara uygun bilgi ve becerilerini, diğer sanat dallarıyla da ilişkilendirebilme becerisi kazanır. </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3"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Örgün (Yüz Yüze)</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4"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Yok</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5"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Yok</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6"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Amacı</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 xml:space="preserve">İnsanlık tarihinin en eski sanatlarından biri olan müziğin ilk örneklerinden başlayarak günümüze kadar olan tarihsel süreç içinde evrimlerini öğrenciye göstermeyi amaçlayan bu ders, bu sürece ait çeşitli örnekler de </w:t>
            </w:r>
            <w:r w:rsidRPr="0033029E">
              <w:rPr>
                <w:rFonts w:ascii="Trebuchet MS" w:hAnsi="Trebuchet MS" w:cs="Arial"/>
                <w:color w:val="000000"/>
                <w:sz w:val="21"/>
                <w:szCs w:val="21"/>
              </w:rPr>
              <w:lastRenderedPageBreak/>
              <w:t>dinleyen öğrencinin, sanata bakış açılarını daha da genişletmeyi ve onlara perspektif kazandırmayı hedefler.</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277"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İçeriği</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Müzik tarihinin gelişim sürecinin,önemli dönem ve akımların,bu akımların özelliklerinin,dönemlerin ve akımların önemli bestecilerinin ve yapıtlarının tanınması ve incelenmesi.</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8"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Dili</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Türkçe</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79" style="width:0;height:1.5pt" o:hralign="center" o:hrstd="t" o:hr="t" fillcolor="#a0a0a0" stroked="f"/>
              </w:pict>
            </w:r>
          </w:p>
        </w:tc>
      </w:tr>
      <w:tr w:rsidR="00ED2FB3" w:rsidRPr="0033029E" w:rsidTr="007A28A8">
        <w:trPr>
          <w:tblCellSpacing w:w="52" w:type="dxa"/>
        </w:trPr>
        <w:tc>
          <w:tcPr>
            <w:tcW w:w="100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Yeri</w:t>
            </w:r>
          </w:p>
        </w:tc>
        <w:tc>
          <w:tcPr>
            <w:tcW w:w="50"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950"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Derslik</w:t>
            </w:r>
          </w:p>
        </w:tc>
      </w:tr>
      <w:tr w:rsidR="00ED2FB3" w:rsidRPr="0033029E" w:rsidTr="007A28A8">
        <w:trPr>
          <w:tblCellSpacing w:w="52" w:type="dxa"/>
        </w:trPr>
        <w:tc>
          <w:tcPr>
            <w:tcW w:w="0" w:type="auto"/>
            <w:shd w:val="clear" w:color="auto" w:fill="FFFFFF"/>
            <w:vAlign w:val="center"/>
            <w:hideMark/>
          </w:tcPr>
          <w:p w:rsidR="00ED2FB3" w:rsidRPr="0033029E" w:rsidRDefault="00ED2FB3" w:rsidP="007A28A8">
            <w:pPr>
              <w:rPr>
                <w:rFonts w:ascii="Arial" w:hAnsi="Arial" w:cs="Arial"/>
                <w:color w:val="000000"/>
                <w:sz w:val="17"/>
                <w:szCs w:val="17"/>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r>
    </w:tbl>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61"/>
        <w:gridCol w:w="1445"/>
        <w:gridCol w:w="417"/>
        <w:gridCol w:w="104"/>
        <w:gridCol w:w="254"/>
        <w:gridCol w:w="1883"/>
        <w:gridCol w:w="1883"/>
        <w:gridCol w:w="1883"/>
        <w:gridCol w:w="108"/>
        <w:gridCol w:w="1142"/>
      </w:tblGrid>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Adı</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Yardımcı Piyano</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0"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Kodu</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YMOP 108</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1"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Türü</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Seçmeli</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2"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Aşaması</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Birinci Aşama (Lisans)</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3"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Yılı</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2</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4"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Dönemi</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Tüm Yıl (32 Hafta)</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5"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AKTS Kredisi</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3</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6" style="width:0;height:1.5pt" o:hralign="center" o:hrstd="t" o:hr="t" fillcolor="#a0a0a0" stroked="f"/>
              </w:pict>
            </w:r>
          </w:p>
        </w:tc>
      </w:tr>
      <w:tr w:rsidR="00ED2FB3" w:rsidTr="007A28A8">
        <w:trPr>
          <w:gridBefore w:val="1"/>
          <w:gridAfter w:val="1"/>
          <w:wBefore w:w="2" w:type="pct"/>
          <w:wAfter w:w="585" w:type="pct"/>
          <w:tblCellSpacing w:w="52" w:type="dxa"/>
        </w:trPr>
        <w:tc>
          <w:tcPr>
            <w:tcW w:w="775" w:type="pct"/>
            <w:shd w:val="clear" w:color="auto" w:fill="FFFFFF"/>
            <w:vAlign w:val="center"/>
            <w:hideMark/>
          </w:tcPr>
          <w:p w:rsidR="00ED2FB3" w:rsidRDefault="00ED2FB3" w:rsidP="007A28A8">
            <w:pPr>
              <w:rPr>
                <w:rFonts w:ascii="Arial" w:hAnsi="Arial" w:cs="Arial"/>
                <w:color w:val="000000"/>
                <w:sz w:val="17"/>
                <w:szCs w:val="17"/>
              </w:rPr>
            </w:pPr>
            <w:r>
              <w:rPr>
                <w:rFonts w:ascii="Trebuchet MS" w:hAnsi="Trebuchet MS" w:cs="Arial"/>
                <w:b/>
                <w:bCs/>
                <w:color w:val="000000"/>
                <w:sz w:val="21"/>
                <w:szCs w:val="21"/>
              </w:rPr>
              <w:t>Eğitici(ler)nin Adı</w:t>
            </w:r>
          </w:p>
        </w:tc>
        <w:tc>
          <w:tcPr>
            <w:tcW w:w="139" w:type="pct"/>
            <w:gridSpan w:val="2"/>
            <w:shd w:val="clear" w:color="auto" w:fill="FFFFFF"/>
            <w:vAlign w:val="center"/>
            <w:hideMark/>
          </w:tcPr>
          <w:p w:rsidR="00ED2FB3" w:rsidRDefault="00ED2FB3" w:rsidP="007A28A8">
            <w:pPr>
              <w:rPr>
                <w:rFonts w:ascii="Arial" w:hAnsi="Arial" w:cs="Arial"/>
                <w:color w:val="000000"/>
                <w:sz w:val="17"/>
                <w:szCs w:val="17"/>
              </w:rPr>
            </w:pPr>
            <w:r>
              <w:rPr>
                <w:rFonts w:ascii="Trebuchet MS" w:hAnsi="Trebuchet MS" w:cs="Arial"/>
                <w:b/>
                <w:bCs/>
                <w:color w:val="000000"/>
                <w:sz w:val="21"/>
                <w:szCs w:val="21"/>
              </w:rPr>
              <w:t>:</w:t>
            </w:r>
          </w:p>
        </w:tc>
        <w:tc>
          <w:tcPr>
            <w:tcW w:w="3207" w:type="pct"/>
            <w:gridSpan w:val="5"/>
            <w:shd w:val="clear" w:color="auto" w:fill="FFFFFF"/>
            <w:vAlign w:val="center"/>
            <w:hideMark/>
          </w:tcPr>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San.Öğ.El. Zekiye Duygu ESEN </w:t>
            </w:r>
            <w:r>
              <w:rPr>
                <w:rFonts w:ascii="Trebuchet MS" w:hAnsi="Trebuchet MS" w:cs="Arial"/>
                <w:color w:val="000000"/>
                <w:sz w:val="21"/>
                <w:szCs w:val="21"/>
              </w:rPr>
              <w:br/>
              <w:t>Doç.Dr. Ulviyye GÜLER </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Öğr.Gör.Çağla ÇOKER</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Gizem GÖKÇE</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 xml:space="preserve">Öğr. Gör. Derya BAKIREZEN </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Didem ESKİYÖRÜK</w:t>
            </w:r>
          </w:p>
          <w:p w:rsidR="00ED2FB3" w:rsidRDefault="00ED2FB3" w:rsidP="007A28A8">
            <w:pPr>
              <w:rPr>
                <w:rFonts w:ascii="Arial" w:hAnsi="Arial" w:cs="Arial"/>
                <w:color w:val="000000"/>
                <w:sz w:val="17"/>
                <w:szCs w:val="17"/>
              </w:rPr>
            </w:pPr>
            <w:r>
              <w:rPr>
                <w:rFonts w:ascii="Trebuchet MS" w:hAnsi="Trebuchet MS" w:cs="Arial"/>
                <w:color w:val="000000"/>
                <w:sz w:val="21"/>
                <w:szCs w:val="21"/>
              </w:rPr>
              <w:t>Öğr.Gör.Cemre ÇİLENGER</w:t>
            </w:r>
          </w:p>
        </w:tc>
      </w:tr>
      <w:tr w:rsidR="00ED2FB3" w:rsidTr="007A28A8">
        <w:trPr>
          <w:gridBefore w:val="1"/>
          <w:gridAfter w:val="1"/>
          <w:wBefore w:w="2" w:type="pct"/>
          <w:wAfter w:w="585" w:type="pct"/>
          <w:trHeight w:val="45"/>
          <w:tblCellSpacing w:w="52" w:type="dxa"/>
        </w:trPr>
        <w:tc>
          <w:tcPr>
            <w:tcW w:w="0" w:type="auto"/>
            <w:gridSpan w:val="8"/>
            <w:shd w:val="clear" w:color="auto" w:fill="FFFFFF"/>
            <w:vAlign w:val="center"/>
            <w:hideMark/>
          </w:tcPr>
          <w:p w:rsidR="00ED2FB3" w:rsidRDefault="00ED2FB3" w:rsidP="007A28A8">
            <w:pPr>
              <w:spacing w:line="45" w:lineRule="atLeast"/>
              <w:jc w:val="center"/>
              <w:rPr>
                <w:rFonts w:ascii="Arial" w:hAnsi="Arial" w:cs="Arial"/>
                <w:color w:val="000000"/>
                <w:sz w:val="17"/>
                <w:szCs w:val="17"/>
              </w:rPr>
            </w:pPr>
            <w:r>
              <w:rPr>
                <w:rFonts w:ascii="Arial" w:hAnsi="Arial" w:cs="Arial"/>
                <w:color w:val="000000"/>
                <w:sz w:val="17"/>
                <w:szCs w:val="17"/>
              </w:rPr>
              <w:pict>
                <v:rect id="_x0000_i1287" style="width:.05pt;height:1.5pt" o:hralign="center" o:hrstd="t" o:hr="t" fillcolor="#a0a0a0" stroked="f"/>
              </w:pic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8"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Öğrenme Kazanımları</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1.Öğrenci şan eserlerini piyano yardımı ile çalışır. </w:t>
            </w:r>
            <w:r w:rsidRPr="0033029E">
              <w:rPr>
                <w:rFonts w:ascii="Trebuchet MS" w:hAnsi="Trebuchet MS" w:cs="Arial"/>
                <w:color w:val="000000"/>
                <w:sz w:val="21"/>
                <w:szCs w:val="21"/>
              </w:rPr>
              <w:br/>
              <w:t>2.Ses egzersizlerini yapar. </w:t>
            </w:r>
            <w:r w:rsidRPr="0033029E">
              <w:rPr>
                <w:rFonts w:ascii="Trebuchet MS" w:hAnsi="Trebuchet MS" w:cs="Arial"/>
                <w:color w:val="000000"/>
                <w:sz w:val="21"/>
                <w:szCs w:val="21"/>
              </w:rPr>
              <w:br/>
              <w:t>3.Piyano edebiyatını tanır. </w:t>
            </w:r>
            <w:r w:rsidRPr="0033029E">
              <w:rPr>
                <w:rFonts w:ascii="Trebuchet MS" w:hAnsi="Trebuchet MS" w:cs="Arial"/>
                <w:color w:val="000000"/>
                <w:sz w:val="21"/>
                <w:szCs w:val="21"/>
              </w:rPr>
              <w:br/>
              <w:t>4.Piyano çalışını teknik ve müzikal olarak öğrenir. </w:t>
            </w:r>
            <w:r w:rsidRPr="0033029E">
              <w:rPr>
                <w:rFonts w:ascii="Trebuchet MS" w:hAnsi="Trebuchet MS" w:cs="Arial"/>
                <w:color w:val="000000"/>
                <w:sz w:val="21"/>
                <w:szCs w:val="21"/>
              </w:rPr>
              <w:br/>
              <w:t>5. Solfej ve armoni çalışmalarını piyano ile çalışabilir. </w:t>
            </w:r>
            <w:r w:rsidRPr="0033029E">
              <w:rPr>
                <w:rFonts w:ascii="Trebuchet MS" w:hAnsi="Trebuchet MS" w:cs="Arial"/>
                <w:color w:val="000000"/>
                <w:sz w:val="21"/>
                <w:szCs w:val="21"/>
              </w:rPr>
              <w:br/>
              <w:t>6.Opera şan sanatıyla ilgili bilgisini aktarma becerisi kazanır. </w:t>
            </w:r>
            <w:r w:rsidRPr="0033029E">
              <w:rPr>
                <w:rFonts w:ascii="Trebuchet MS" w:hAnsi="Trebuchet MS" w:cs="Arial"/>
                <w:color w:val="000000"/>
                <w:sz w:val="21"/>
                <w:szCs w:val="21"/>
              </w:rPr>
              <w:br/>
              <w:t>7.Çalışmakla yükümlü olduğu eserle ilgili çalışma sürecini bireysel olarak yürütebilme becerisi kazanır. </w:t>
            </w:r>
            <w:r w:rsidRPr="0033029E">
              <w:rPr>
                <w:rFonts w:ascii="Trebuchet MS" w:hAnsi="Trebuchet MS" w:cs="Arial"/>
                <w:color w:val="000000"/>
                <w:sz w:val="21"/>
                <w:szCs w:val="21"/>
              </w:rPr>
              <w:br/>
              <w:t>8. Eserlerin piyano ile deşifrajını yapma becerisine sahip olur. </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89"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Veriliş Şekli</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Örgün (Yüz Yüze)</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0"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Önkoşulları</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Yok</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1"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lastRenderedPageBreak/>
              <w:t>Ders Hakkında Önerilen Diğer Hususlar</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Yok</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2"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Amacı</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Piyano çalışının teknik olarak öğrenilmesi,öğrenilen bilgilerin pekiştirilerek mesleki gelişimde kullanılması.</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3"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İçeriği</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Piyano Edebiyatında yer alan kolay ya da orta düzeydeki eserlerin teknik ve müzikal anlamda çalıştırılması</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4"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Dili</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Türkçe</w:t>
            </w:r>
          </w:p>
        </w:tc>
      </w:tr>
      <w:tr w:rsidR="00ED2FB3" w:rsidRPr="0033029E" w:rsidTr="007A28A8">
        <w:trPr>
          <w:trHeight w:val="45"/>
          <w:tblCellSpacing w:w="52" w:type="dxa"/>
        </w:trPr>
        <w:tc>
          <w:tcPr>
            <w:tcW w:w="0" w:type="auto"/>
            <w:gridSpan w:val="10"/>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5" style="width:0;height:1.5pt" o:hralign="center" o:hrstd="t" o:hr="t" fillcolor="#a0a0a0" stroked="f"/>
              </w:pict>
            </w:r>
          </w:p>
        </w:tc>
      </w:tr>
      <w:tr w:rsidR="00ED2FB3" w:rsidRPr="0033029E" w:rsidTr="007A28A8">
        <w:trPr>
          <w:tblCellSpacing w:w="52" w:type="dxa"/>
        </w:trPr>
        <w:tc>
          <w:tcPr>
            <w:tcW w:w="965" w:type="pct"/>
            <w:gridSpan w:val="3"/>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Yeri</w:t>
            </w:r>
          </w:p>
        </w:tc>
        <w:tc>
          <w:tcPr>
            <w:tcW w:w="92" w:type="pct"/>
            <w:gridSpan w:val="2"/>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748" w:type="pct"/>
            <w:gridSpan w:val="5"/>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Piyano çalışma odaları,derslik</w:t>
            </w:r>
          </w:p>
        </w:tc>
      </w:tr>
      <w:tr w:rsidR="00ED2FB3" w:rsidRPr="0033029E" w:rsidTr="007A28A8">
        <w:trPr>
          <w:tblCellSpacing w:w="52" w:type="dxa"/>
        </w:trPr>
        <w:tc>
          <w:tcPr>
            <w:tcW w:w="0" w:type="auto"/>
            <w:gridSpan w:val="3"/>
            <w:shd w:val="clear" w:color="auto" w:fill="FFFFFF"/>
            <w:vAlign w:val="center"/>
            <w:hideMark/>
          </w:tcPr>
          <w:p w:rsidR="00ED2FB3" w:rsidRPr="0033029E" w:rsidRDefault="00ED2FB3" w:rsidP="007A28A8">
            <w:pPr>
              <w:rPr>
                <w:rFonts w:ascii="Arial" w:hAnsi="Arial" w:cs="Arial"/>
                <w:color w:val="000000"/>
                <w:sz w:val="17"/>
                <w:szCs w:val="17"/>
              </w:rPr>
            </w:pPr>
          </w:p>
        </w:tc>
        <w:tc>
          <w:tcPr>
            <w:tcW w:w="0" w:type="auto"/>
            <w:gridSpan w:val="2"/>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gridSpan w:val="2"/>
            <w:shd w:val="clear" w:color="auto" w:fill="FFFFFF"/>
            <w:vAlign w:val="center"/>
            <w:hideMark/>
          </w:tcPr>
          <w:p w:rsidR="00ED2FB3" w:rsidRPr="0033029E" w:rsidRDefault="00ED2FB3" w:rsidP="007A28A8">
            <w:pPr>
              <w:rPr>
                <w:sz w:val="20"/>
                <w:szCs w:val="20"/>
              </w:rPr>
            </w:pPr>
          </w:p>
        </w:tc>
      </w:tr>
    </w:tbl>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768"/>
        <w:gridCol w:w="187"/>
        <w:gridCol w:w="1819"/>
        <w:gridCol w:w="1818"/>
        <w:gridCol w:w="1818"/>
        <w:gridCol w:w="1870"/>
      </w:tblGrid>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br/>
              <w:t>Dersin Adı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Hareket</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6"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Kodu</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YMOP 123</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7"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Türü</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Seçmeli</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8"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Aşaması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Birinci Aşama (Lisans)</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299"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Yılı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2</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0"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Dönemi</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Tüm Yıl (32 Hafta)</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1"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AKTS Kredisi</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Pr>
                <w:rFonts w:ascii="Trebuchet MS" w:hAnsi="Trebuchet MS" w:cs="Arial"/>
                <w:color w:val="000000"/>
                <w:sz w:val="21"/>
                <w:szCs w:val="21"/>
              </w:rPr>
              <w:t>5</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2"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Eğitici(ler)nin Adı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Öğr.Gör. L</w:t>
            </w:r>
            <w:r>
              <w:rPr>
                <w:rFonts w:ascii="Trebuchet MS" w:hAnsi="Trebuchet MS" w:cs="Arial"/>
                <w:color w:val="000000"/>
                <w:sz w:val="21"/>
                <w:szCs w:val="21"/>
              </w:rPr>
              <w:t>İLİA KOSTOVA PANAYOTOVAPETROVA </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3"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Öğrenme Kazanımları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1. Dönem tavır ve rütüellerinin hiyararşi sıralaması ve sınıflandırılmasına göre müzik eşliğinde egzersizlerle kavrar ve uygular. </w:t>
            </w:r>
            <w:r w:rsidRPr="0033029E">
              <w:rPr>
                <w:rFonts w:ascii="Trebuchet MS" w:hAnsi="Trebuchet MS" w:cs="Arial"/>
                <w:color w:val="000000"/>
                <w:sz w:val="21"/>
                <w:szCs w:val="21"/>
              </w:rPr>
              <w:br/>
              <w:t>2. Dönemler</w:t>
            </w:r>
            <w:r>
              <w:rPr>
                <w:rFonts w:ascii="Trebuchet MS" w:hAnsi="Trebuchet MS" w:cs="Arial"/>
                <w:color w:val="000000"/>
                <w:sz w:val="21"/>
                <w:szCs w:val="21"/>
              </w:rPr>
              <w:t>in bay ve bayan selamlarını hiye</w:t>
            </w:r>
            <w:r w:rsidRPr="0033029E">
              <w:rPr>
                <w:rFonts w:ascii="Trebuchet MS" w:hAnsi="Trebuchet MS" w:cs="Arial"/>
                <w:color w:val="000000"/>
                <w:sz w:val="21"/>
                <w:szCs w:val="21"/>
              </w:rPr>
              <w:t>rarşi sıralaması ve sınıflandırılmasına göre müzik eşliğinde kavrar ve uygular. </w:t>
            </w:r>
            <w:r w:rsidRPr="0033029E">
              <w:rPr>
                <w:rFonts w:ascii="Trebuchet MS" w:hAnsi="Trebuchet MS" w:cs="Arial"/>
                <w:color w:val="000000"/>
                <w:sz w:val="21"/>
                <w:szCs w:val="21"/>
              </w:rPr>
              <w:br/>
              <w:t>3. Farklı dinlere ait ritüelleri hiyerarşi sıralamasına göre müzik eşliğinde kavrar ve uygular. </w:t>
            </w:r>
            <w:r w:rsidRPr="0033029E">
              <w:rPr>
                <w:rFonts w:ascii="Trebuchet MS" w:hAnsi="Trebuchet MS" w:cs="Arial"/>
                <w:color w:val="000000"/>
                <w:sz w:val="21"/>
                <w:szCs w:val="21"/>
              </w:rPr>
              <w:br/>
              <w:t>4. Karmaşık figürler üzerinde çalışarak beden kullanım estetiğini kavrar ve uygular. </w:t>
            </w:r>
            <w:r w:rsidRPr="0033029E">
              <w:rPr>
                <w:rFonts w:ascii="Trebuchet MS" w:hAnsi="Trebuchet MS" w:cs="Arial"/>
                <w:color w:val="000000"/>
                <w:sz w:val="21"/>
                <w:szCs w:val="21"/>
              </w:rPr>
              <w:br/>
              <w:t>5. Karmaşık figürler üzerinde çalışarak vücut plastiğinin kullanım tekniklerini kavr</w:t>
            </w:r>
            <w:r>
              <w:rPr>
                <w:rFonts w:ascii="Trebuchet MS" w:hAnsi="Trebuchet MS" w:cs="Arial"/>
                <w:color w:val="000000"/>
                <w:sz w:val="21"/>
                <w:szCs w:val="21"/>
              </w:rPr>
              <w:t>ar ve uygular. </w:t>
            </w:r>
            <w:r>
              <w:rPr>
                <w:rFonts w:ascii="Trebuchet MS" w:hAnsi="Trebuchet MS" w:cs="Arial"/>
                <w:color w:val="000000"/>
                <w:sz w:val="21"/>
                <w:szCs w:val="21"/>
              </w:rPr>
              <w:br/>
              <w:t>6. Dönem aksesu</w:t>
            </w:r>
            <w:r w:rsidRPr="0033029E">
              <w:rPr>
                <w:rFonts w:ascii="Trebuchet MS" w:hAnsi="Trebuchet MS" w:cs="Arial"/>
                <w:color w:val="000000"/>
                <w:sz w:val="21"/>
                <w:szCs w:val="21"/>
              </w:rPr>
              <w:t>arlarını dönemin gerektirdiği tarzlarda müzik eşliğinde kavrar ve uygular. </w:t>
            </w:r>
            <w:r w:rsidRPr="0033029E">
              <w:rPr>
                <w:rFonts w:ascii="Trebuchet MS" w:hAnsi="Trebuchet MS" w:cs="Arial"/>
                <w:color w:val="000000"/>
                <w:sz w:val="21"/>
                <w:szCs w:val="21"/>
              </w:rPr>
              <w:br/>
              <w:t>7. Dönemlerin hiyerarşi sıralaması ve sınıflandırılmasına göre sofra adabı kurallarını bilir, müzik eşliğinde kavrar ve uygular. </w:t>
            </w:r>
            <w:r w:rsidRPr="0033029E">
              <w:rPr>
                <w:rFonts w:ascii="Trebuchet MS" w:hAnsi="Trebuchet MS" w:cs="Arial"/>
                <w:color w:val="000000"/>
                <w:sz w:val="21"/>
                <w:szCs w:val="21"/>
              </w:rPr>
              <w:br/>
              <w:t xml:space="preserve">8. Karakterlere ait tavır ve davranışları dönemsel özelliklerine uygun olarak </w:t>
            </w:r>
            <w:r w:rsidRPr="0033029E">
              <w:rPr>
                <w:rFonts w:ascii="Trebuchet MS" w:hAnsi="Trebuchet MS" w:cs="Arial"/>
                <w:color w:val="000000"/>
                <w:sz w:val="21"/>
                <w:szCs w:val="21"/>
              </w:rPr>
              <w:lastRenderedPageBreak/>
              <w:t>ifade eder. </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304"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Veriliş Şekli</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Örgün (Yüz Yüze)</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5"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Önkoşulları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YMOP019 Hareket </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6"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 Hakkında Önerilen Diğer Hususlar</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Yok</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7"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Amacı</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 xml:space="preserve">Öğrencinin kendi bedensel malzemesinin mesleki prensipler ölçüsünde gelişiminin sağlanması. 16. yy´dan günümüze kadar Avrupa </w:t>
            </w:r>
            <w:r>
              <w:rPr>
                <w:rFonts w:ascii="Trebuchet MS" w:hAnsi="Trebuchet MS" w:cs="Arial"/>
                <w:color w:val="000000"/>
                <w:sz w:val="21"/>
                <w:szCs w:val="21"/>
              </w:rPr>
              <w:t>dönem tavır ve rütellerinin hiye</w:t>
            </w:r>
            <w:r w:rsidRPr="0033029E">
              <w:rPr>
                <w:rFonts w:ascii="Trebuchet MS" w:hAnsi="Trebuchet MS" w:cs="Arial"/>
                <w:color w:val="000000"/>
                <w:sz w:val="21"/>
                <w:szCs w:val="21"/>
              </w:rPr>
              <w:t>rarşi sıralaması ve sınıflandırılmasına göre uygulanması. Beden kullanım estetiğinin, plastiğinin ve vücut koordinasyonunun geliştirilmesi. Temel koreografi eleme</w:t>
            </w:r>
            <w:r>
              <w:rPr>
                <w:rFonts w:ascii="Trebuchet MS" w:hAnsi="Trebuchet MS" w:cs="Arial"/>
                <w:color w:val="000000"/>
                <w:sz w:val="21"/>
                <w:szCs w:val="21"/>
              </w:rPr>
              <w:t>n</w:t>
            </w:r>
            <w:r w:rsidRPr="0033029E">
              <w:rPr>
                <w:rFonts w:ascii="Trebuchet MS" w:hAnsi="Trebuchet MS" w:cs="Arial"/>
                <w:color w:val="000000"/>
                <w:sz w:val="21"/>
                <w:szCs w:val="21"/>
              </w:rPr>
              <w:t>tlerinin e</w:t>
            </w:r>
            <w:r>
              <w:rPr>
                <w:rFonts w:ascii="Trebuchet MS" w:hAnsi="Trebuchet MS" w:cs="Arial"/>
                <w:color w:val="000000"/>
                <w:sz w:val="21"/>
                <w:szCs w:val="21"/>
              </w:rPr>
              <w:t>dinilmesi ve kollektif olarak ha</w:t>
            </w:r>
            <w:r w:rsidRPr="0033029E">
              <w:rPr>
                <w:rFonts w:ascii="Trebuchet MS" w:hAnsi="Trebuchet MS" w:cs="Arial"/>
                <w:color w:val="000000"/>
                <w:sz w:val="21"/>
                <w:szCs w:val="21"/>
              </w:rPr>
              <w:t>reket etme kabiliyetinin geliştirilmesi.</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8"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İçeriği</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Öğrencinin beden esnekliği,estetiği ve vücut koordinasyonu geliştirildikten sonra temel koreografi çalışmalarının yapılması.</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09"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Dili</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Türkçe</w:t>
            </w:r>
          </w:p>
        </w:tc>
      </w:tr>
      <w:tr w:rsidR="00ED2FB3" w:rsidRPr="0033029E" w:rsidTr="007A28A8">
        <w:trPr>
          <w:trHeight w:val="45"/>
          <w:tblCellSpacing w:w="52" w:type="dxa"/>
        </w:trPr>
        <w:tc>
          <w:tcPr>
            <w:tcW w:w="0" w:type="auto"/>
            <w:gridSpan w:val="6"/>
            <w:shd w:val="clear" w:color="auto" w:fill="FFFFFF"/>
            <w:vAlign w:val="center"/>
            <w:hideMark/>
          </w:tcPr>
          <w:p w:rsidR="00ED2FB3" w:rsidRPr="0033029E"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0" style="width:0;height:1.5pt" o:hralign="center" o:hrstd="t" o:hr="t" fillcolor="#a0a0a0" stroked="f"/>
              </w:pict>
            </w:r>
          </w:p>
        </w:tc>
      </w:tr>
      <w:tr w:rsidR="00ED2FB3" w:rsidRPr="0033029E" w:rsidTr="007A28A8">
        <w:trPr>
          <w:tblCellSpacing w:w="52" w:type="dxa"/>
        </w:trPr>
        <w:tc>
          <w:tcPr>
            <w:tcW w:w="905"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Dersin Yeri</w:t>
            </w:r>
          </w:p>
        </w:tc>
        <w:tc>
          <w:tcPr>
            <w:tcW w:w="46" w:type="pct"/>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b/>
                <w:bCs/>
                <w:color w:val="000000"/>
                <w:sz w:val="21"/>
                <w:szCs w:val="21"/>
              </w:rPr>
              <w:t>:</w:t>
            </w:r>
          </w:p>
        </w:tc>
        <w:tc>
          <w:tcPr>
            <w:tcW w:w="3855" w:type="pct"/>
            <w:gridSpan w:val="4"/>
            <w:shd w:val="clear" w:color="auto" w:fill="FFFFFF"/>
            <w:vAlign w:val="center"/>
            <w:hideMark/>
          </w:tcPr>
          <w:p w:rsidR="00ED2FB3" w:rsidRPr="0033029E" w:rsidRDefault="00ED2FB3" w:rsidP="007A28A8">
            <w:pPr>
              <w:rPr>
                <w:rFonts w:ascii="Arial" w:hAnsi="Arial" w:cs="Arial"/>
                <w:color w:val="000000"/>
                <w:sz w:val="17"/>
                <w:szCs w:val="17"/>
              </w:rPr>
            </w:pPr>
            <w:r w:rsidRPr="0033029E">
              <w:rPr>
                <w:rFonts w:ascii="Trebuchet MS" w:hAnsi="Trebuchet MS" w:cs="Arial"/>
                <w:color w:val="000000"/>
                <w:sz w:val="21"/>
                <w:szCs w:val="21"/>
              </w:rPr>
              <w:t>Derslik</w:t>
            </w:r>
          </w:p>
        </w:tc>
      </w:tr>
      <w:tr w:rsidR="00ED2FB3" w:rsidRPr="0033029E" w:rsidTr="007A28A8">
        <w:trPr>
          <w:tblCellSpacing w:w="52" w:type="dxa"/>
        </w:trPr>
        <w:tc>
          <w:tcPr>
            <w:tcW w:w="0" w:type="auto"/>
            <w:shd w:val="clear" w:color="auto" w:fill="FFFFFF"/>
            <w:vAlign w:val="center"/>
            <w:hideMark/>
          </w:tcPr>
          <w:p w:rsidR="00ED2FB3" w:rsidRPr="0033029E" w:rsidRDefault="00ED2FB3" w:rsidP="007A28A8">
            <w:pPr>
              <w:rPr>
                <w:rFonts w:ascii="Arial" w:hAnsi="Arial" w:cs="Arial"/>
                <w:color w:val="000000"/>
                <w:sz w:val="17"/>
                <w:szCs w:val="17"/>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c>
          <w:tcPr>
            <w:tcW w:w="0" w:type="auto"/>
            <w:shd w:val="clear" w:color="auto" w:fill="FFFFFF"/>
            <w:vAlign w:val="center"/>
            <w:hideMark/>
          </w:tcPr>
          <w:p w:rsidR="00ED2FB3" w:rsidRPr="0033029E" w:rsidRDefault="00ED2FB3" w:rsidP="007A28A8">
            <w:pPr>
              <w:rPr>
                <w:sz w:val="20"/>
                <w:szCs w:val="20"/>
              </w:rPr>
            </w:pPr>
          </w:p>
        </w:tc>
      </w:tr>
    </w:tbl>
    <w:p w:rsidR="00ED2FB3" w:rsidRDefault="00ED2FB3" w:rsidP="00ED2FB3"/>
    <w:p w:rsidR="00ED2FB3" w:rsidRPr="006E575A" w:rsidRDefault="00ED2FB3" w:rsidP="00ED2FB3">
      <w:pPr>
        <w:jc w:val="center"/>
        <w:rPr>
          <w:b/>
        </w:rPr>
      </w:pPr>
      <w:r>
        <w:rPr>
          <w:b/>
        </w:rPr>
        <w:t>OPERA-ŞAN A.S.D. 2019-2020 EĞİTİM-ÖĞRETİM YILI LİSANS-2 MÜFREDATI</w:t>
      </w:r>
    </w:p>
    <w:tbl>
      <w:tblPr>
        <w:tblW w:w="5029" w:type="pct"/>
        <w:tblCellSpacing w:w="52" w:type="dxa"/>
        <w:shd w:val="clear" w:color="auto" w:fill="FFFFFF"/>
        <w:tblCellMar>
          <w:left w:w="0" w:type="dxa"/>
          <w:right w:w="0" w:type="dxa"/>
        </w:tblCellMar>
        <w:tblLook w:val="04A0" w:firstRow="1" w:lastRow="0" w:firstColumn="1" w:lastColumn="0" w:noHBand="0" w:noVBand="1"/>
      </w:tblPr>
      <w:tblGrid>
        <w:gridCol w:w="1497"/>
        <w:gridCol w:w="182"/>
        <w:gridCol w:w="743"/>
        <w:gridCol w:w="182"/>
        <w:gridCol w:w="1641"/>
        <w:gridCol w:w="1642"/>
        <w:gridCol w:w="1643"/>
        <w:gridCol w:w="1643"/>
        <w:gridCol w:w="161"/>
      </w:tblGrid>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Adı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Şan</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1"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Kodu</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MOP201</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2"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Türü</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Zorunlu</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3"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Aşaması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Birinci Aşama (Lisans)</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4"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Yılı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5"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Dönemi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Tüm Yıl (32 Hafta)</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6"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AKTS Kredisi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Pr>
                <w:rFonts w:ascii="Trebuchet MS" w:hAnsi="Trebuchet MS" w:cs="Arial"/>
                <w:color w:val="000000"/>
                <w:sz w:val="21"/>
                <w:szCs w:val="21"/>
              </w:rPr>
              <w:t>12</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7"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Eğitici(ler)nin Adı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8"/>
                <w:szCs w:val="18"/>
              </w:rPr>
            </w:pPr>
            <w:r>
              <w:rPr>
                <w:rFonts w:ascii="Trebuchet MS" w:hAnsi="Trebuchet MS" w:cs="Arial"/>
                <w:color w:val="000000"/>
                <w:sz w:val="18"/>
                <w:szCs w:val="18"/>
              </w:rPr>
              <w:br/>
              <w:t>Öğr.Gör. LEVENT AYAN </w:t>
            </w:r>
            <w:r>
              <w:rPr>
                <w:rFonts w:ascii="Trebuchet MS" w:hAnsi="Trebuchet MS" w:cs="Arial"/>
                <w:color w:val="000000"/>
                <w:sz w:val="18"/>
                <w:szCs w:val="18"/>
              </w:rPr>
              <w:br/>
              <w:t>Öğr.Gör. MUSTAFA LEVENT TAŞKESEN </w:t>
            </w:r>
            <w:r>
              <w:rPr>
                <w:rFonts w:ascii="Trebuchet MS" w:hAnsi="Trebuchet MS" w:cs="Arial"/>
                <w:color w:val="000000"/>
                <w:sz w:val="18"/>
                <w:szCs w:val="18"/>
              </w:rPr>
              <w:br/>
              <w:t>Öğr</w:t>
            </w:r>
            <w:r w:rsidRPr="006E575A">
              <w:rPr>
                <w:rFonts w:ascii="Trebuchet MS" w:hAnsi="Trebuchet MS" w:cs="Arial"/>
                <w:color w:val="000000"/>
                <w:sz w:val="18"/>
                <w:szCs w:val="18"/>
              </w:rPr>
              <w:t>.</w:t>
            </w:r>
            <w:r>
              <w:rPr>
                <w:rFonts w:ascii="Trebuchet MS" w:hAnsi="Trebuchet MS" w:cs="Arial"/>
                <w:color w:val="000000"/>
                <w:sz w:val="18"/>
                <w:szCs w:val="18"/>
              </w:rPr>
              <w:t xml:space="preserve"> </w:t>
            </w:r>
            <w:r w:rsidRPr="006E575A">
              <w:rPr>
                <w:rFonts w:ascii="Trebuchet MS" w:hAnsi="Trebuchet MS" w:cs="Arial"/>
                <w:color w:val="000000"/>
                <w:sz w:val="18"/>
                <w:szCs w:val="18"/>
              </w:rPr>
              <w:t>Gör.</w:t>
            </w:r>
            <w:r>
              <w:rPr>
                <w:rFonts w:ascii="Trebuchet MS" w:hAnsi="Trebuchet MS" w:cs="Arial"/>
                <w:color w:val="000000"/>
                <w:sz w:val="18"/>
                <w:szCs w:val="18"/>
              </w:rPr>
              <w:t xml:space="preserve">  SEMİN SÜEDA ÇÖLCÜ</w:t>
            </w:r>
            <w:r w:rsidRPr="006E575A">
              <w:rPr>
                <w:rFonts w:ascii="Trebuchet MS" w:hAnsi="Trebuchet MS" w:cs="Arial"/>
                <w:color w:val="000000"/>
                <w:sz w:val="18"/>
                <w:szCs w:val="18"/>
              </w:rPr>
              <w:br/>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18"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Öğrenme Kazanımları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20"/>
                <w:szCs w:val="20"/>
              </w:rPr>
            </w:pPr>
            <w:r w:rsidRPr="006E575A">
              <w:rPr>
                <w:rFonts w:ascii="Trebuchet MS" w:hAnsi="Trebuchet MS" w:cs="Arial"/>
                <w:color w:val="000000"/>
                <w:sz w:val="20"/>
                <w:szCs w:val="20"/>
              </w:rPr>
              <w:t>1. Ses mekanizmasını doğru ve etkin kullanma,nefes koordinasyonunu sağlama ve sesin sağlığını koruma becerisi kazanır. </w:t>
            </w:r>
            <w:r w:rsidRPr="006E575A">
              <w:rPr>
                <w:rFonts w:ascii="Trebuchet MS" w:hAnsi="Trebuchet MS" w:cs="Arial"/>
                <w:color w:val="000000"/>
                <w:sz w:val="20"/>
                <w:szCs w:val="20"/>
              </w:rPr>
              <w:br/>
              <w:t xml:space="preserve">2. Ulusal ve uluslar arası şan literatürüne ait eserleri sahne üzerinde </w:t>
            </w:r>
            <w:r w:rsidRPr="006E575A">
              <w:rPr>
                <w:rFonts w:ascii="Trebuchet MS" w:hAnsi="Trebuchet MS" w:cs="Arial"/>
                <w:color w:val="000000"/>
                <w:sz w:val="20"/>
                <w:szCs w:val="20"/>
              </w:rPr>
              <w:lastRenderedPageBreak/>
              <w:t>müzikal ve teknik açıdan yorumlama becerisi kazanır. </w:t>
            </w:r>
            <w:r w:rsidRPr="006E575A">
              <w:rPr>
                <w:rFonts w:ascii="Trebuchet MS" w:hAnsi="Trebuchet MS" w:cs="Arial"/>
                <w:color w:val="000000"/>
                <w:sz w:val="20"/>
                <w:szCs w:val="20"/>
              </w:rPr>
              <w:br/>
              <w:t>3. Kendi bedenini, duygu ve düşünce dünyasını tanımış ve tahlil etmiş olarak sahne üzerinde doğal mekanizmasını bir enstrüman olarak kullanma yetisi kazanır. </w:t>
            </w:r>
            <w:r w:rsidRPr="006E575A">
              <w:rPr>
                <w:rFonts w:ascii="Trebuchet MS" w:hAnsi="Trebuchet MS" w:cs="Arial"/>
                <w:color w:val="000000"/>
                <w:sz w:val="20"/>
                <w:szCs w:val="20"/>
              </w:rPr>
              <w:br/>
              <w:t>4.Alanında edindiği teknik bilgi sonucunda gelişen söyleme becerisiyle sahne üzerinde oyunculuk becerisini birlikte kullanabilme ve eser üzerinde uygulama becerisi geliştirir. </w:t>
            </w:r>
            <w:r w:rsidRPr="006E575A">
              <w:rPr>
                <w:rFonts w:ascii="Trebuchet MS" w:hAnsi="Trebuchet MS" w:cs="Arial"/>
                <w:color w:val="000000"/>
                <w:sz w:val="20"/>
                <w:szCs w:val="20"/>
              </w:rPr>
              <w:br/>
              <w:t>5. Sahne üzerinde karakteri var etme ve esere hakimiyet konusunda kapsamlı bilgi ve beceriye sahiptir. </w:t>
            </w:r>
            <w:r w:rsidRPr="006E575A">
              <w:rPr>
                <w:rFonts w:ascii="Trebuchet MS" w:hAnsi="Trebuchet MS" w:cs="Arial"/>
                <w:color w:val="000000"/>
                <w:sz w:val="20"/>
                <w:szCs w:val="20"/>
              </w:rPr>
              <w:br/>
              <w:t>6. Çalışmakla yükümlü olduğu eserle ilgili çalışma sürecini bireysel olarak yürütebilme becerisi kazanır. </w:t>
            </w:r>
            <w:r w:rsidRPr="006E575A">
              <w:rPr>
                <w:rFonts w:ascii="Trebuchet MS" w:hAnsi="Trebuchet MS" w:cs="Arial"/>
                <w:color w:val="000000"/>
                <w:sz w:val="20"/>
                <w:szCs w:val="20"/>
              </w:rPr>
              <w:br/>
              <w:t>7. Değişik kitlelere opera şan sanatıyla ilgili bilgisini aktarma becerisine sahiptir. </w:t>
            </w:r>
            <w:r w:rsidRPr="006E575A">
              <w:rPr>
                <w:rFonts w:ascii="Trebuchet MS" w:hAnsi="Trebuchet MS" w:cs="Arial"/>
                <w:color w:val="000000"/>
                <w:sz w:val="20"/>
                <w:szCs w:val="20"/>
              </w:rPr>
              <w:br/>
              <w:t>8. Sanat insanı olarak kendini sürekli olarak geliştirir,sanatıyla ilgili güncel aktiviteleri yakından takip eder. </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319"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Veriliş Şekli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Örgün (Yüz Yüze)</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0"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Önkoşulları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MOP 001 Şan </w:t>
            </w:r>
            <w:r w:rsidRPr="006E575A">
              <w:rPr>
                <w:rFonts w:ascii="Trebuchet MS" w:hAnsi="Trebuchet MS" w:cs="Arial"/>
                <w:color w:val="000000"/>
                <w:sz w:val="21"/>
                <w:szCs w:val="21"/>
              </w:rPr>
              <w:br/>
              <w:t>MOP 101 Şan </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1"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 Hakkında Önerilen Diğer Hususlar</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2"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Amacı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20"/>
                <w:szCs w:val="20"/>
              </w:rPr>
            </w:pPr>
            <w:r w:rsidRPr="006E575A">
              <w:rPr>
                <w:rFonts w:ascii="Trebuchet MS" w:hAnsi="Trebuchet MS" w:cs="Arial"/>
                <w:color w:val="000000"/>
                <w:sz w:val="20"/>
                <w:szCs w:val="20"/>
              </w:rPr>
              <w:t>Opera eserlerini seslendirebilmek için ses materyalinin ve beden plastiğinin tanınması, ses-nefes koordinasyonunun doğru,etkin ve sağlıklı olarak kullanılması, nefes kontrol tekniklerinin kullanılması.</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3"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İçeriği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0"/>
                <w:szCs w:val="20"/>
              </w:rPr>
              <w:t>Öğrencinin seviyesine uygun olarak belirlenmiş özel teknik egzersizlerin uygulanması ve opera şan repertuarından seçilmiş belli başlı eserlerin teknik ve müzikal olarak piyano eşliğiyle çalışılması</w:t>
            </w:r>
            <w:r w:rsidRPr="006E575A">
              <w:rPr>
                <w:rFonts w:ascii="Trebuchet MS" w:hAnsi="Trebuchet MS" w:cs="Arial"/>
                <w:color w:val="000000"/>
                <w:sz w:val="21"/>
                <w:szCs w:val="21"/>
              </w:rPr>
              <w:t>.</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4"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Dili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Türkçe</w:t>
            </w:r>
          </w:p>
        </w:tc>
      </w:tr>
      <w:tr w:rsidR="00ED2FB3" w:rsidRPr="006E575A" w:rsidTr="007A28A8">
        <w:trPr>
          <w:gridAfter w:val="1"/>
          <w:wAfter w:w="4" w:type="pct"/>
          <w:trHeight w:val="45"/>
          <w:tblCellSpacing w:w="52" w:type="dxa"/>
        </w:trPr>
        <w:tc>
          <w:tcPr>
            <w:tcW w:w="0" w:type="auto"/>
            <w:gridSpan w:val="8"/>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5" style="width:0;height:1.5pt" o:hralign="center" o:hrstd="t" o:hr="t" fillcolor="#a0a0a0" stroked="f"/>
              </w:pict>
            </w:r>
          </w:p>
        </w:tc>
      </w:tr>
      <w:tr w:rsidR="00ED2FB3" w:rsidRPr="006E575A" w:rsidTr="007A28A8">
        <w:trPr>
          <w:gridAfter w:val="1"/>
          <w:wAfter w:w="4" w:type="pct"/>
          <w:tblCellSpacing w:w="52" w:type="dxa"/>
        </w:trPr>
        <w:tc>
          <w:tcPr>
            <w:tcW w:w="1066" w:type="pct"/>
            <w:gridSpan w:val="3"/>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Yeri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651"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Şan Dersliği</w:t>
            </w:r>
          </w:p>
        </w:tc>
      </w:tr>
      <w:tr w:rsidR="00ED2FB3" w:rsidRPr="006E575A" w:rsidTr="007A28A8">
        <w:trPr>
          <w:gridAfter w:val="1"/>
          <w:wAfter w:w="4" w:type="pct"/>
          <w:tblCellSpacing w:w="52" w:type="dxa"/>
        </w:trPr>
        <w:tc>
          <w:tcPr>
            <w:tcW w:w="0" w:type="auto"/>
            <w:gridSpan w:val="3"/>
            <w:shd w:val="clear" w:color="auto" w:fill="FFFFFF"/>
            <w:vAlign w:val="center"/>
            <w:hideMark/>
          </w:tcPr>
          <w:p w:rsidR="00ED2FB3" w:rsidRPr="006E575A" w:rsidRDefault="00ED2FB3" w:rsidP="007A28A8">
            <w:pPr>
              <w:rPr>
                <w:rFonts w:ascii="Arial" w:hAnsi="Arial" w:cs="Arial"/>
                <w:color w:val="000000"/>
                <w:sz w:val="17"/>
                <w:szCs w:val="17"/>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Adı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Sahne</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6"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Kodu</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MOP202</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7"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Türü</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Zorunlu</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8"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Aşaması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Birinci Aşama (Lisans)</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29"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Yılı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0"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Dönemi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Tüm Yıl (32 Hafta)</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1"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AKTS Kredisi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Pr>
                <w:rFonts w:ascii="Trebuchet MS" w:hAnsi="Trebuchet MS" w:cs="Arial"/>
                <w:color w:val="000000"/>
                <w:sz w:val="21"/>
                <w:szCs w:val="21"/>
              </w:rPr>
              <w:t>10</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332"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Eğitici(ler)nin Adı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Pr>
                <w:rFonts w:ascii="Trebuchet MS" w:hAnsi="Trebuchet MS" w:cs="Arial"/>
                <w:color w:val="000000"/>
                <w:sz w:val="21"/>
                <w:szCs w:val="21"/>
              </w:rPr>
              <w:t>Doç. Vania BATCHVAROVA</w:t>
            </w:r>
            <w:r w:rsidRPr="006E575A">
              <w:rPr>
                <w:rFonts w:ascii="Trebuchet MS" w:hAnsi="Trebuchet MS" w:cs="Arial"/>
                <w:color w:val="000000"/>
                <w:sz w:val="21"/>
                <w:szCs w:val="21"/>
              </w:rPr>
              <w:t> </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3"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Öğrenme Kazanımları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1.Kendi psikolojisi ve bedeniyle ilgili farkındalık kazanır. </w:t>
            </w:r>
            <w:r w:rsidRPr="006E575A">
              <w:rPr>
                <w:rFonts w:ascii="Trebuchet MS" w:hAnsi="Trebuchet MS" w:cs="Arial"/>
                <w:color w:val="000000"/>
                <w:sz w:val="21"/>
                <w:szCs w:val="21"/>
              </w:rPr>
              <w:br/>
              <w:t>2.Oyunculuk temel ve ileri tekniklerini kavrar ve uygular. </w:t>
            </w:r>
            <w:r w:rsidRPr="006E575A">
              <w:rPr>
                <w:rFonts w:ascii="Trebuchet MS" w:hAnsi="Trebuchet MS" w:cs="Arial"/>
                <w:color w:val="000000"/>
                <w:sz w:val="21"/>
                <w:szCs w:val="21"/>
              </w:rPr>
              <w:br/>
              <w:t>3.Sahneyi kullanma,partneri dinleme ve algılama,sahne hafızasını geliştirme becerisi kazanır. </w:t>
            </w:r>
            <w:r w:rsidRPr="006E575A">
              <w:rPr>
                <w:rFonts w:ascii="Trebuchet MS" w:hAnsi="Trebuchet MS" w:cs="Arial"/>
                <w:color w:val="000000"/>
                <w:sz w:val="21"/>
                <w:szCs w:val="21"/>
              </w:rPr>
              <w:br/>
              <w:t>4.Sahnede odaklanma ve gözlem becerisi kazanır. </w:t>
            </w:r>
            <w:r w:rsidRPr="006E575A">
              <w:rPr>
                <w:rFonts w:ascii="Trebuchet MS" w:hAnsi="Trebuchet MS" w:cs="Arial"/>
                <w:color w:val="000000"/>
                <w:sz w:val="21"/>
                <w:szCs w:val="21"/>
              </w:rPr>
              <w:br/>
              <w:t>5.Hayal gücünü kullanma ve sahne doğaçlaması yapma becerisi kazanır. </w:t>
            </w:r>
            <w:r w:rsidRPr="006E575A">
              <w:rPr>
                <w:rFonts w:ascii="Trebuchet MS" w:hAnsi="Trebuchet MS" w:cs="Arial"/>
                <w:color w:val="000000"/>
                <w:sz w:val="21"/>
                <w:szCs w:val="21"/>
              </w:rPr>
              <w:br/>
              <w:t>6.Alanında edindiği teknik bilgi sonucunda gelişen söyleme becerisiyle sahne üzerinde oyunculuk becerisini birlikte kullanabilme ve eser üzerinde uygulama becerisi geliştirir. </w:t>
            </w:r>
            <w:r w:rsidRPr="006E575A">
              <w:rPr>
                <w:rFonts w:ascii="Trebuchet MS" w:hAnsi="Trebuchet MS" w:cs="Arial"/>
                <w:color w:val="000000"/>
                <w:sz w:val="21"/>
                <w:szCs w:val="21"/>
              </w:rPr>
              <w:br/>
              <w:t>7.Sahne üzerinde karakteri var etme,esere hakimiyet,birlikte söyleme,partneri hissetme becerisi geliştirir. </w:t>
            </w:r>
            <w:r w:rsidRPr="006E575A">
              <w:rPr>
                <w:rFonts w:ascii="Trebuchet MS" w:hAnsi="Trebuchet MS" w:cs="Arial"/>
                <w:color w:val="000000"/>
                <w:sz w:val="21"/>
                <w:szCs w:val="21"/>
              </w:rPr>
              <w:br/>
              <w:t>8.Opera sanatçılığı için gerekli olan etik ve disiplin anlayışına sahiptir. </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4"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Veriliş Şekli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Örgün (Yüz Yüze)</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5"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Önkoşulları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MOP 002 Sahne </w:t>
            </w:r>
            <w:r w:rsidRPr="006E575A">
              <w:rPr>
                <w:rFonts w:ascii="Trebuchet MS" w:hAnsi="Trebuchet MS" w:cs="Arial"/>
                <w:color w:val="000000"/>
                <w:sz w:val="21"/>
                <w:szCs w:val="21"/>
              </w:rPr>
              <w:br/>
              <w:t>MOP 102 Sahne </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6"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 Hakkında Önerilen Diğer Hususlar</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7"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Amacı</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Şan öğrencilerinin aktör olarak operalarda oynamak üzere yetişmesinin sağlanması ve sahne refleksleri ile becerilerinin oluşturulması ve arttırılması.</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8"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İçeriği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Opera eserlerinin solo,duet,terzette gibi bölümleri aracılığıyla sahne üzerinde karakteri var etme,sahne duruşu,partneri hissetme,birlikte söyleme ve esere hakimiyet ile ilgili çalışmalar yapılması.</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39"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Dili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Türkçe</w:t>
            </w:r>
          </w:p>
        </w:tc>
      </w:tr>
      <w:tr w:rsidR="00ED2FB3" w:rsidRPr="006E575A" w:rsidTr="007A28A8">
        <w:trPr>
          <w:trHeight w:val="45"/>
          <w:tblCellSpacing w:w="52" w:type="dxa"/>
        </w:trPr>
        <w:tc>
          <w:tcPr>
            <w:tcW w:w="4903" w:type="pct"/>
            <w:gridSpan w:val="9"/>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0" style="width:0;height:1.5pt" o:hralign="center" o:hrstd="t" o:hr="t" fillcolor="#a0a0a0" stroked="f"/>
              </w:pict>
            </w:r>
          </w:p>
        </w:tc>
      </w:tr>
      <w:tr w:rsidR="00ED2FB3" w:rsidRPr="006E575A" w:rsidTr="007A28A8">
        <w:trPr>
          <w:tblCellSpacing w:w="52" w:type="dxa"/>
        </w:trPr>
        <w:tc>
          <w:tcPr>
            <w:tcW w:w="633"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Yeri</w:t>
            </w:r>
          </w:p>
        </w:tc>
        <w:tc>
          <w:tcPr>
            <w:tcW w:w="36"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4137" w:type="pct"/>
            <w:gridSpan w:val="7"/>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Sahne dersliği</w:t>
            </w:r>
          </w:p>
        </w:tc>
      </w:tr>
    </w:tbl>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Solfej</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1"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Kodu</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MOP203</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2"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Türü</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Zorunlu</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3"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Aşaması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Birinci Aşama (Lisans)</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4"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Yılı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5"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Dönemi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Tüm Yıl (32 Hafta)</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346"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Pr>
                <w:rFonts w:ascii="Trebuchet MS" w:hAnsi="Trebuchet MS" w:cs="Arial"/>
                <w:color w:val="000000"/>
                <w:sz w:val="21"/>
                <w:szCs w:val="21"/>
              </w:rPr>
              <w:t>6</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7"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Pr>
                <w:rFonts w:ascii="Arial" w:hAnsi="Arial" w:cs="Arial"/>
                <w:color w:val="000000"/>
                <w:sz w:val="17"/>
                <w:szCs w:val="17"/>
              </w:rPr>
              <w:t>Öğr. Gör. Oya ŞEN</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8"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Edindiği ileri solfej bilgisiyle yetkin bir duyuş özelliğine sahip olur. </w:t>
            </w:r>
            <w:r w:rsidRPr="006E575A">
              <w:rPr>
                <w:rFonts w:ascii="Trebuchet MS" w:hAnsi="Trebuchet MS" w:cs="Arial"/>
                <w:color w:val="000000"/>
                <w:sz w:val="21"/>
                <w:szCs w:val="21"/>
              </w:rPr>
              <w:br/>
              <w:t>Müzikle ilgili üslup ve polifonik eserler hakkında kapsamlı bilgiye sahip olur. </w:t>
            </w:r>
            <w:r w:rsidRPr="006E575A">
              <w:rPr>
                <w:rFonts w:ascii="Trebuchet MS" w:hAnsi="Trebuchet MS" w:cs="Arial"/>
                <w:color w:val="000000"/>
                <w:sz w:val="21"/>
                <w:szCs w:val="21"/>
              </w:rPr>
              <w:br/>
              <w:t>Alanıyla ilgili olarak müziğin tarihsel gelişimi içerisinde yer alan repertuar hakkında kapsamlı bilgiye sahip olur. </w:t>
            </w:r>
            <w:r w:rsidRPr="006E575A">
              <w:rPr>
                <w:rFonts w:ascii="Trebuchet MS" w:hAnsi="Trebuchet MS" w:cs="Arial"/>
                <w:color w:val="000000"/>
                <w:sz w:val="21"/>
                <w:szCs w:val="21"/>
              </w:rPr>
              <w:br/>
              <w:t>Müzik eserlerini deşifre etme konusunda üstün beceriye sahip olur. </w:t>
            </w:r>
            <w:r w:rsidRPr="006E575A">
              <w:rPr>
                <w:rFonts w:ascii="Trebuchet MS" w:hAnsi="Trebuchet MS" w:cs="Arial"/>
                <w:color w:val="000000"/>
                <w:sz w:val="21"/>
                <w:szCs w:val="21"/>
              </w:rPr>
              <w:br/>
              <w:t>Müzik eserlerini deşifre etme konusunda üstün beceriye sahiptir. </w:t>
            </w:r>
            <w:r w:rsidRPr="006E575A">
              <w:rPr>
                <w:rFonts w:ascii="Trebuchet MS" w:hAnsi="Trebuchet MS" w:cs="Arial"/>
                <w:color w:val="000000"/>
                <w:sz w:val="21"/>
                <w:szCs w:val="21"/>
              </w:rPr>
              <w:br/>
              <w:t>Alanıyla ilgili olarak yaptığı çalışmaları piyano ile seslendirme becerisine sahip olur. </w:t>
            </w:r>
            <w:r w:rsidRPr="006E575A">
              <w:rPr>
                <w:rFonts w:ascii="Trebuchet MS" w:hAnsi="Trebuchet MS" w:cs="Arial"/>
                <w:color w:val="000000"/>
                <w:sz w:val="21"/>
                <w:szCs w:val="21"/>
              </w:rPr>
              <w:br/>
              <w:t>Eserleri müzikal dinamiklere uygun olarak seslendirme becerisine sahip olur. </w:t>
            </w:r>
            <w:r w:rsidRPr="006E575A">
              <w:rPr>
                <w:rFonts w:ascii="Trebuchet MS" w:hAnsi="Trebuchet MS" w:cs="Arial"/>
                <w:color w:val="000000"/>
                <w:sz w:val="21"/>
                <w:szCs w:val="21"/>
              </w:rPr>
              <w:br/>
              <w:t>Farklı stil,üslup ve kültürlere ait müzik eserlerini deşifre edip yorumlama becerisine sahip olur. </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49"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Örgün (Yüz Yüze)</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0"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MOP003 Solfej </w:t>
            </w:r>
            <w:r w:rsidRPr="006E575A">
              <w:rPr>
                <w:rFonts w:ascii="Trebuchet MS" w:hAnsi="Trebuchet MS" w:cs="Arial"/>
                <w:color w:val="000000"/>
                <w:sz w:val="21"/>
                <w:szCs w:val="21"/>
              </w:rPr>
              <w:br/>
              <w:t>MOP 103 Solfej </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1"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2"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Amacı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Toplu ve bireysel söyleme/çalma, dikte, duyuş, teori, dinleyerek analiz, partisyon üzerinde analiz, çalarak okuma, transpozisyon çalışmaları yoluyla, incelenen ya da yorumlanan eserlerin kavranabilmesi için gereken müzikal donanımın sağlanmasını amaçlayan bir derstir.</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3"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İçeriği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Türkiye’de ve Batı’da genel olarak müzik eğitimi ve özel olarak solfej eğitimi alanındaki belli başlı sistemler ve bu sistemlerin uygulama alanlarının irdelenmesine yönelik hazırlık niteliği taşıyan bir derstir. Müziğin temel ilkelerinin nota okuma, duyma, ölçü, deşifre ve dikte ana konuları çerçevesinde öğrenciye öğretilmesi; öğrencinin müzikal duyuş ve müzik eserlerini kavrama yeteneğini geliştirmesi dersin içeriğini oluşturur.</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4"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Dili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Türkçe</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5"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Yeri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Derslik</w:t>
            </w:r>
          </w:p>
        </w:tc>
      </w:tr>
    </w:tbl>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Koro</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6"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lastRenderedPageBreak/>
              <w:t>Dersin Kodu</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YMOP204</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7"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Türü</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Zorunlu</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8"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Aşaması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Birinci Aşama (Lisans)</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59"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Yılı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0"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Dönemi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Tüm Yıl (32 Hafta)</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1"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4</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2"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Pr>
                <w:rFonts w:ascii="Trebuchet MS" w:hAnsi="Trebuchet MS" w:cs="Arial"/>
                <w:color w:val="000000"/>
                <w:sz w:val="21"/>
                <w:szCs w:val="21"/>
              </w:rPr>
              <w:t>Öğr.Gör. SEMİN SÜEDA ÇÖLCÜ</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3"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1.Sahne üzerinde ses mekanizmasını doğru ve etkin kullanma,nefes koordinasyonunu sağlama ve sesin sağlığını koruma becerisi kazanır. </w:t>
            </w:r>
            <w:r w:rsidRPr="006E575A">
              <w:rPr>
                <w:rFonts w:ascii="Trebuchet MS" w:hAnsi="Trebuchet MS" w:cs="Arial"/>
                <w:color w:val="000000"/>
                <w:sz w:val="21"/>
                <w:szCs w:val="21"/>
              </w:rPr>
              <w:br/>
              <w:t>2. Çok sesli müzik çalışmasının yapılmasıyla bu yönde müzikal gelişim becerisi gösterir. </w:t>
            </w:r>
            <w:r w:rsidRPr="006E575A">
              <w:rPr>
                <w:rFonts w:ascii="Trebuchet MS" w:hAnsi="Trebuchet MS" w:cs="Arial"/>
                <w:color w:val="000000"/>
                <w:sz w:val="21"/>
                <w:szCs w:val="21"/>
              </w:rPr>
              <w:br/>
              <w:t>3.Ulusal ve uluslar arası koro literatürüne ait eserleri sahne üzerinde müzikal ve teknik açıdan yorumlama becerisi kazanır. </w:t>
            </w:r>
            <w:r w:rsidRPr="006E575A">
              <w:rPr>
                <w:rFonts w:ascii="Trebuchet MS" w:hAnsi="Trebuchet MS" w:cs="Arial"/>
                <w:color w:val="000000"/>
                <w:sz w:val="21"/>
                <w:szCs w:val="21"/>
              </w:rPr>
              <w:br/>
              <w:t>4.Sanat ahlakına ve mesleki disipline sahip olma alışkanlığı ve bilinci kazanır. </w:t>
            </w:r>
            <w:r w:rsidRPr="006E575A">
              <w:rPr>
                <w:rFonts w:ascii="Trebuchet MS" w:hAnsi="Trebuchet MS" w:cs="Arial"/>
                <w:color w:val="000000"/>
                <w:sz w:val="21"/>
                <w:szCs w:val="21"/>
              </w:rPr>
              <w:br/>
              <w:t>5.Mesleki bilgi birikimiyle ulusal ve uluslar arası müzik literatürünü tanımaya yönelik pratik çalışmalar yapar. </w:t>
            </w:r>
            <w:r w:rsidRPr="006E575A">
              <w:rPr>
                <w:rFonts w:ascii="Trebuchet MS" w:hAnsi="Trebuchet MS" w:cs="Arial"/>
                <w:color w:val="000000"/>
                <w:sz w:val="21"/>
                <w:szCs w:val="21"/>
              </w:rPr>
              <w:br/>
              <w:t>6.Meslektaşlarıyla biraraya gelip icra aşamasında müzikal birliktelik yetisi kazanır. </w:t>
            </w:r>
            <w:r w:rsidRPr="006E575A">
              <w:rPr>
                <w:rFonts w:ascii="Trebuchet MS" w:hAnsi="Trebuchet MS" w:cs="Arial"/>
                <w:color w:val="000000"/>
                <w:sz w:val="21"/>
                <w:szCs w:val="21"/>
              </w:rPr>
              <w:br/>
              <w:t>7.Çoksesli söyleyiş tekniği açısından önem taşıyan sahnede uyum becerisi ve sahne disiplini kazanır. </w:t>
            </w:r>
            <w:r w:rsidRPr="006E575A">
              <w:rPr>
                <w:rFonts w:ascii="Trebuchet MS" w:hAnsi="Trebuchet MS" w:cs="Arial"/>
                <w:color w:val="000000"/>
                <w:sz w:val="21"/>
                <w:szCs w:val="21"/>
              </w:rPr>
              <w:br/>
              <w:t>8.Birlikte söyleme tekniği açısından önem taşıyan homojenlik,entonasyon becerisi kazanır. </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4"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Örgün (Yüz Yüze)</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5"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YMOP 104 Koro </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6"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7"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Amacı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Çok sesliliğe hazırlık,ses ısıtma,ton,entonasyon ve artikülasyon egzersizleri ya</w:t>
            </w:r>
            <w:r>
              <w:rPr>
                <w:rFonts w:ascii="Trebuchet MS" w:hAnsi="Trebuchet MS" w:cs="Arial"/>
                <w:color w:val="000000"/>
                <w:sz w:val="21"/>
                <w:szCs w:val="21"/>
              </w:rPr>
              <w:t>rdımıyla çok sesli duyum ve bir</w:t>
            </w:r>
            <w:r w:rsidRPr="006E575A">
              <w:rPr>
                <w:rFonts w:ascii="Trebuchet MS" w:hAnsi="Trebuchet MS" w:cs="Arial"/>
                <w:color w:val="000000"/>
                <w:sz w:val="21"/>
                <w:szCs w:val="21"/>
              </w:rPr>
              <w:t>likte müzik yapma beceri ve alışkanlığının kazandırılması.</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8"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İçeriği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Koro literatüründe yer alan farklı dönem ve stildeki polifonik eserler aracılığıyla çoksesli söyleme tekniğinin, kurallarının, nefes ve ses koordinasyonunun kavranması ve uygulanması.</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69"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lastRenderedPageBreak/>
              <w:t>Dersin Dili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Türkçe</w:t>
            </w:r>
          </w:p>
        </w:tc>
      </w:tr>
      <w:tr w:rsidR="00ED2FB3" w:rsidRPr="006E575A" w:rsidTr="007A28A8">
        <w:trPr>
          <w:trHeight w:val="45"/>
          <w:tblCellSpacing w:w="52" w:type="dxa"/>
        </w:trPr>
        <w:tc>
          <w:tcPr>
            <w:tcW w:w="0" w:type="auto"/>
            <w:gridSpan w:val="6"/>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0"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Yeri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Derslik</w:t>
            </w:r>
          </w:p>
        </w:tc>
      </w:tr>
      <w:tr w:rsidR="00ED2FB3" w:rsidRPr="006E575A" w:rsidTr="007A28A8">
        <w:trPr>
          <w:tblCellSpacing w:w="52" w:type="dxa"/>
        </w:trPr>
        <w:tc>
          <w:tcPr>
            <w:tcW w:w="0" w:type="auto"/>
            <w:shd w:val="clear" w:color="auto" w:fill="FFFFFF"/>
            <w:vAlign w:val="center"/>
            <w:hideMark/>
          </w:tcPr>
          <w:p w:rsidR="00ED2FB3" w:rsidRPr="006E575A" w:rsidRDefault="00ED2FB3" w:rsidP="007A28A8">
            <w:pPr>
              <w:rPr>
                <w:rFonts w:ascii="Arial" w:hAnsi="Arial" w:cs="Arial"/>
                <w:color w:val="000000"/>
                <w:sz w:val="17"/>
                <w:szCs w:val="17"/>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c>
          <w:tcPr>
            <w:tcW w:w="0" w:type="auto"/>
            <w:shd w:val="clear" w:color="auto" w:fill="FFFFFF"/>
            <w:vAlign w:val="center"/>
            <w:hideMark/>
          </w:tcPr>
          <w:p w:rsidR="00ED2FB3" w:rsidRPr="006E575A" w:rsidRDefault="00ED2FB3" w:rsidP="007A28A8">
            <w:pPr>
              <w:rPr>
                <w:sz w:val="20"/>
                <w:szCs w:val="20"/>
              </w:rPr>
            </w:pPr>
          </w:p>
        </w:tc>
      </w:tr>
    </w:tbl>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İtalyanca</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1"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Kodu</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YMOP210</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2"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Türü</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Zorunlu</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3"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Aşaması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Birinci Aşama (Lisans)</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4"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Yılı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5"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Dönemi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Tüm Yıl (32 Hafta)</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6"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7"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Öğr.Gör. ŞENAY KURT </w:t>
            </w:r>
            <w:r>
              <w:rPr>
                <w:rFonts w:ascii="Trebuchet MS" w:hAnsi="Trebuchet MS" w:cs="Arial"/>
                <w:color w:val="000000"/>
                <w:sz w:val="21"/>
                <w:szCs w:val="21"/>
              </w:rPr>
              <w:t>EKER</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8"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1.İtalyanca dilinin temel özelliklerini tanır. </w:t>
            </w:r>
            <w:r w:rsidRPr="006E575A">
              <w:rPr>
                <w:rFonts w:ascii="Trebuchet MS" w:hAnsi="Trebuchet MS" w:cs="Arial"/>
                <w:color w:val="000000"/>
                <w:sz w:val="21"/>
                <w:szCs w:val="21"/>
              </w:rPr>
              <w:br/>
              <w:t>2.Kendini tanıtma,bir isteğe yanıt verme gibi temel eylemleri gerçekleştirebilecek yabancı dilde kendini ifade etme becerisi kazanır. </w:t>
            </w:r>
            <w:r w:rsidRPr="006E575A">
              <w:rPr>
                <w:rFonts w:ascii="Trebuchet MS" w:hAnsi="Trebuchet MS" w:cs="Arial"/>
                <w:color w:val="000000"/>
                <w:sz w:val="21"/>
                <w:szCs w:val="21"/>
              </w:rPr>
              <w:br/>
              <w:t>3.İtalyanca dilinin temel telaffuz özelliklerini kavrar ve uygular. </w:t>
            </w:r>
            <w:r w:rsidRPr="006E575A">
              <w:rPr>
                <w:rFonts w:ascii="Trebuchet MS" w:hAnsi="Trebuchet MS" w:cs="Arial"/>
                <w:color w:val="000000"/>
                <w:sz w:val="21"/>
                <w:szCs w:val="21"/>
              </w:rPr>
              <w:br/>
              <w:t>4.Hece vurguları,kişi ve işaret zamirleri,basit ve bileşik edatlar,zamanlar,fiil çekimleri ile ilgili kuralları ve temel özellikleri kavrar. </w:t>
            </w:r>
            <w:r w:rsidRPr="006E575A">
              <w:rPr>
                <w:rFonts w:ascii="Trebuchet MS" w:hAnsi="Trebuchet MS" w:cs="Arial"/>
                <w:color w:val="000000"/>
                <w:sz w:val="21"/>
                <w:szCs w:val="21"/>
              </w:rPr>
              <w:br/>
              <w:t>5.İtalyanca parçalar üzerinde çeviri yapabilme becerisi kazanı </w:t>
            </w:r>
            <w:r w:rsidRPr="006E575A">
              <w:rPr>
                <w:rFonts w:ascii="Trebuchet MS" w:hAnsi="Trebuchet MS" w:cs="Arial"/>
                <w:color w:val="000000"/>
                <w:sz w:val="21"/>
                <w:szCs w:val="21"/>
              </w:rPr>
              <w:br/>
              <w:t>6.İtalyanca parçaların tematik anlamlarını kavrar. </w:t>
            </w:r>
            <w:r w:rsidRPr="006E575A">
              <w:rPr>
                <w:rFonts w:ascii="Trebuchet MS" w:hAnsi="Trebuchet MS" w:cs="Arial"/>
                <w:color w:val="000000"/>
                <w:sz w:val="21"/>
                <w:szCs w:val="21"/>
              </w:rPr>
              <w:br/>
              <w:t>7.İtalyanca dilinde yazma becerisi geliştirir. </w:t>
            </w:r>
            <w:r w:rsidRPr="006E575A">
              <w:rPr>
                <w:rFonts w:ascii="Trebuchet MS" w:hAnsi="Trebuchet MS" w:cs="Arial"/>
                <w:color w:val="000000"/>
                <w:sz w:val="21"/>
                <w:szCs w:val="21"/>
              </w:rPr>
              <w:br/>
              <w:t>8.Günlük konuşma pratiği kazanır. </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79"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Örgün (Yüz Yüze)</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0"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YMOP 110 İtalyanca </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1"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2"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Amacı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İtalyanca dilinin gramer yapısının ve telafuzzunun kavranması,günlük konuşma ifadelerini kullanabilecek ve çeviri yapabilecek düzeyde italyanca dilbilgisi seviyesine ulaşılması.</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3"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lastRenderedPageBreak/>
              <w:t>Dersin İçeriği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Yararlı eğitim materyalleri,çeviri çalışmaları ve konuşma aktiviteleri gibi uygulamalar yoluyla çalışmalar yapılır.</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4"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Dili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Türkçe</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5"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Yeri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Derslik</w:t>
            </w:r>
          </w:p>
        </w:tc>
      </w:tr>
    </w:tbl>
    <w:p w:rsidR="00ED2FB3" w:rsidRDefault="00ED2FB3" w:rsidP="00ED2FB3"/>
    <w:p w:rsidR="00ED2FB3" w:rsidRDefault="00ED2FB3" w:rsidP="00ED2FB3"/>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Korrepetisyon</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6"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Kodu</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YMOP211</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7"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Türü</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Zorunlu</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8"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Aşaması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Birinci Aşama (Lisans)</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89"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Yılı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3</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0"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Dönemi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Tüm Yıl (32 Hafta)</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1"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4</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2"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F718D6" w:rsidRDefault="00ED2FB3" w:rsidP="007A28A8">
            <w:pPr>
              <w:rPr>
                <w:rFonts w:ascii="Trebuchet MS" w:hAnsi="Trebuchet MS" w:cs="Arial"/>
                <w:color w:val="000000"/>
                <w:sz w:val="21"/>
                <w:szCs w:val="21"/>
              </w:rPr>
            </w:pPr>
            <w:r>
              <w:rPr>
                <w:rFonts w:ascii="Trebuchet MS" w:hAnsi="Trebuchet MS" w:cs="Arial"/>
                <w:color w:val="000000"/>
                <w:sz w:val="21"/>
                <w:szCs w:val="21"/>
              </w:rPr>
              <w:t xml:space="preserve">Öğr.Gör. BAHAR NARTÜRK </w:t>
            </w:r>
            <w:r w:rsidRPr="006E575A">
              <w:rPr>
                <w:rFonts w:ascii="Trebuchet MS" w:hAnsi="Trebuchet MS" w:cs="Arial"/>
                <w:color w:val="000000"/>
                <w:sz w:val="21"/>
                <w:szCs w:val="21"/>
              </w:rPr>
              <w:br/>
              <w:t>Öğr.Gör. GİZEM</w:t>
            </w:r>
            <w:r>
              <w:rPr>
                <w:rFonts w:ascii="Trebuchet MS" w:hAnsi="Trebuchet MS" w:cs="Arial"/>
                <w:color w:val="000000"/>
                <w:sz w:val="21"/>
                <w:szCs w:val="21"/>
              </w:rPr>
              <w:t xml:space="preserve"> </w:t>
            </w:r>
            <w:r w:rsidRPr="006E575A">
              <w:rPr>
                <w:rFonts w:ascii="Trebuchet MS" w:hAnsi="Trebuchet MS" w:cs="Arial"/>
                <w:color w:val="000000"/>
                <w:sz w:val="21"/>
                <w:szCs w:val="21"/>
              </w:rPr>
              <w:t>G</w:t>
            </w:r>
            <w:r>
              <w:rPr>
                <w:rFonts w:ascii="Trebuchet MS" w:hAnsi="Trebuchet MS" w:cs="Arial"/>
                <w:color w:val="000000"/>
                <w:sz w:val="21"/>
                <w:szCs w:val="21"/>
              </w:rPr>
              <w:t>ÖKÇE</w:t>
            </w:r>
            <w:r w:rsidRPr="006E575A">
              <w:rPr>
                <w:rFonts w:ascii="Trebuchet MS" w:hAnsi="Trebuchet MS" w:cs="Arial"/>
                <w:color w:val="000000"/>
                <w:sz w:val="21"/>
                <w:szCs w:val="21"/>
              </w:rPr>
              <w:t> </w:t>
            </w:r>
            <w:r w:rsidRPr="006E575A">
              <w:rPr>
                <w:rFonts w:ascii="Trebuchet MS" w:hAnsi="Trebuchet MS" w:cs="Arial"/>
                <w:color w:val="000000"/>
                <w:sz w:val="21"/>
                <w:szCs w:val="21"/>
              </w:rPr>
              <w:br/>
              <w:t>Öğr.Gör. DİDEM</w:t>
            </w:r>
            <w:r>
              <w:rPr>
                <w:rFonts w:ascii="Trebuchet MS" w:hAnsi="Trebuchet MS" w:cs="Arial"/>
                <w:color w:val="000000"/>
                <w:sz w:val="21"/>
                <w:szCs w:val="21"/>
              </w:rPr>
              <w:t xml:space="preserve"> ESKİYÖRÜK</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3"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1.Sahne üzerinde karakteri var etme,esere hakimiyet,birlikte söyleme,partneri hissetme becerisi geliştirir. </w:t>
            </w:r>
            <w:r w:rsidRPr="006E575A">
              <w:rPr>
                <w:rFonts w:ascii="Trebuchet MS" w:hAnsi="Trebuchet MS" w:cs="Arial"/>
                <w:color w:val="000000"/>
                <w:sz w:val="21"/>
                <w:szCs w:val="21"/>
              </w:rPr>
              <w:br/>
              <w:t>2.Sahne üzerinde odaklanma,hayal gücünü kullanma ,gözlem becerisi,sahne refleksine sahip olma ve müzikal hafızasını kullanma becerisi kazanır. </w:t>
            </w:r>
            <w:r w:rsidRPr="006E575A">
              <w:rPr>
                <w:rFonts w:ascii="Trebuchet MS" w:hAnsi="Trebuchet MS" w:cs="Arial"/>
                <w:color w:val="000000"/>
                <w:sz w:val="21"/>
                <w:szCs w:val="21"/>
              </w:rPr>
              <w:br/>
              <w:t>3.Opera sanatçılığı için gerekli olan etik ve disiplin anlayışına sahiptir. </w:t>
            </w:r>
            <w:r w:rsidRPr="006E575A">
              <w:rPr>
                <w:rFonts w:ascii="Trebuchet MS" w:hAnsi="Trebuchet MS" w:cs="Arial"/>
                <w:color w:val="000000"/>
                <w:sz w:val="21"/>
                <w:szCs w:val="21"/>
              </w:rPr>
              <w:br/>
              <w:t>4.Opera Şan teknik ve yöntemleri aracılığıyla ulusal ve uluslar arası şan literatürüne ait eserleri sahne üzerinde müzikal ve teknik açıdan yorumlama becerisi kazanır. </w:t>
            </w:r>
            <w:r w:rsidRPr="006E575A">
              <w:rPr>
                <w:rFonts w:ascii="Trebuchet MS" w:hAnsi="Trebuchet MS" w:cs="Arial"/>
                <w:color w:val="000000"/>
                <w:sz w:val="21"/>
                <w:szCs w:val="21"/>
              </w:rPr>
              <w:br/>
              <w:t>5.Opera Şan eğitiminin karşılığı olarak sahne üzerinde ses mekanizmasını doğru ve etkin kullanma,nefes koordinasyonunu sağlama ve sesin sağlığını koruma becerisi kazanır. </w:t>
            </w:r>
            <w:r w:rsidRPr="006E575A">
              <w:rPr>
                <w:rFonts w:ascii="Trebuchet MS" w:hAnsi="Trebuchet MS" w:cs="Arial"/>
                <w:color w:val="000000"/>
                <w:sz w:val="21"/>
                <w:szCs w:val="21"/>
              </w:rPr>
              <w:br/>
              <w:t>6.Ses ve piyano uyum birlikteliği sayesinde entonasyon gelişir. </w:t>
            </w:r>
            <w:r w:rsidRPr="006E575A">
              <w:rPr>
                <w:rFonts w:ascii="Trebuchet MS" w:hAnsi="Trebuchet MS" w:cs="Arial"/>
                <w:color w:val="000000"/>
                <w:sz w:val="21"/>
                <w:szCs w:val="21"/>
              </w:rPr>
              <w:br/>
              <w:t>7.Çok sesli müzik çalışmasının yapılmasıyla bu yönde müzikal gelişim becerisi gösterir. </w:t>
            </w:r>
            <w:r w:rsidRPr="006E575A">
              <w:rPr>
                <w:rFonts w:ascii="Trebuchet MS" w:hAnsi="Trebuchet MS" w:cs="Arial"/>
                <w:color w:val="000000"/>
                <w:sz w:val="21"/>
                <w:szCs w:val="21"/>
              </w:rPr>
              <w:br/>
              <w:t>8.Korrepetisyon çalışmalarıyla ders ilgisi ve gelişimi hızla ilerler. </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4"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Örgün (Yüz Yüze)</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5"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lastRenderedPageBreak/>
              <w:t>Dersin Önkoşulları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6"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Yok</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7"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Amacı</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Opera -Şan Anasanat programında yer alan piyano eşlikli eserlerin çalıştırılması ve bu yolla öğrencinin sanatıyla ilgili teknik ve müzikal gelişiminin sağlanmasıdır.</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8"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İçeriği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Opera -Şan Anasanat programında yer alan piyano eşlikli ve farklı forma ve dönem ait eserlerin öğrencinin eseri daha iyi anlaması ve esere hakimiyet becerisinin gelişmesi için düzenli olarak çalışılmasıdır .</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399"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Dili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Türkçe</w:t>
            </w:r>
          </w:p>
        </w:tc>
      </w:tr>
      <w:tr w:rsidR="00ED2FB3" w:rsidRPr="006E575A" w:rsidTr="007A28A8">
        <w:trPr>
          <w:trHeight w:val="45"/>
          <w:tblCellSpacing w:w="52" w:type="dxa"/>
        </w:trPr>
        <w:tc>
          <w:tcPr>
            <w:tcW w:w="0" w:type="auto"/>
            <w:gridSpan w:val="3"/>
            <w:shd w:val="clear" w:color="auto" w:fill="FFFFFF"/>
            <w:vAlign w:val="center"/>
            <w:hideMark/>
          </w:tcPr>
          <w:p w:rsidR="00ED2FB3" w:rsidRPr="006E575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0" style="width:0;height:1.5pt" o:hralign="center" o:hrstd="t" o:hr="t" fillcolor="#a0a0a0" stroked="f"/>
              </w:pict>
            </w:r>
          </w:p>
        </w:tc>
      </w:tr>
      <w:tr w:rsidR="00ED2FB3" w:rsidRPr="006E575A" w:rsidTr="007A28A8">
        <w:trPr>
          <w:tblCellSpacing w:w="52" w:type="dxa"/>
        </w:trPr>
        <w:tc>
          <w:tcPr>
            <w:tcW w:w="100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Dersin Yeri</w:t>
            </w:r>
          </w:p>
        </w:tc>
        <w:tc>
          <w:tcPr>
            <w:tcW w:w="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b/>
                <w:bCs/>
                <w:color w:val="000000"/>
                <w:sz w:val="21"/>
                <w:szCs w:val="21"/>
              </w:rPr>
              <w:t>:</w:t>
            </w:r>
          </w:p>
        </w:tc>
        <w:tc>
          <w:tcPr>
            <w:tcW w:w="3950" w:type="pct"/>
            <w:shd w:val="clear" w:color="auto" w:fill="FFFFFF"/>
            <w:vAlign w:val="center"/>
            <w:hideMark/>
          </w:tcPr>
          <w:p w:rsidR="00ED2FB3" w:rsidRPr="006E575A" w:rsidRDefault="00ED2FB3" w:rsidP="007A28A8">
            <w:pPr>
              <w:rPr>
                <w:rFonts w:ascii="Arial" w:hAnsi="Arial" w:cs="Arial"/>
                <w:color w:val="000000"/>
                <w:sz w:val="17"/>
                <w:szCs w:val="17"/>
              </w:rPr>
            </w:pPr>
            <w:r w:rsidRPr="006E575A">
              <w:rPr>
                <w:rFonts w:ascii="Trebuchet MS" w:hAnsi="Trebuchet MS" w:cs="Arial"/>
                <w:color w:val="000000"/>
                <w:sz w:val="21"/>
                <w:szCs w:val="21"/>
              </w:rPr>
              <w:t>Stüdyo derslik</w:t>
            </w:r>
          </w:p>
        </w:tc>
      </w:tr>
    </w:tbl>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Adı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Opera tarihi</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1"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Kodu</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YMOP221</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2"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Türü</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Zorunlu</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3"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Aşaması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Birinci Aşama (Lisans)</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4"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Yılı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3</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5"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Dönemi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Tüm Yıl (32 Hafta)</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6"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Pr>
                <w:rFonts w:ascii="Trebuchet MS" w:hAnsi="Trebuchet MS" w:cs="Arial"/>
                <w:color w:val="000000"/>
                <w:sz w:val="21"/>
                <w:szCs w:val="21"/>
              </w:rPr>
              <w:t>4</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7"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Pr>
                <w:rFonts w:ascii="Trebuchet MS" w:hAnsi="Trebuchet MS" w:cs="Arial"/>
                <w:color w:val="000000"/>
                <w:sz w:val="21"/>
                <w:szCs w:val="21"/>
              </w:rPr>
              <w:t>Öğr. Gör. Semin Süeda ÇÖLCÜ</w:t>
            </w:r>
            <w:r w:rsidRPr="006A6BEA">
              <w:rPr>
                <w:rFonts w:ascii="Trebuchet MS" w:hAnsi="Trebuchet MS" w:cs="Arial"/>
                <w:color w:val="000000"/>
                <w:sz w:val="21"/>
                <w:szCs w:val="21"/>
              </w:rPr>
              <w:t> </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08"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1.Operanın doğuşu,gelişim evreleri ve önemli dönemlerle ilgili kapsamlı bilgi kazanır. </w:t>
            </w:r>
            <w:r w:rsidRPr="006A6BEA">
              <w:rPr>
                <w:rFonts w:ascii="Trebuchet MS" w:hAnsi="Trebuchet MS" w:cs="Arial"/>
                <w:color w:val="000000"/>
                <w:sz w:val="21"/>
                <w:szCs w:val="21"/>
              </w:rPr>
              <w:br/>
              <w:t>2.Opera tarihi içinde yer alan belli başlı müzik akımları ve önemli kavramlar ile ilgili kapsamlı bilgi kazanır. </w:t>
            </w:r>
            <w:r w:rsidRPr="006A6BEA">
              <w:rPr>
                <w:rFonts w:ascii="Trebuchet MS" w:hAnsi="Trebuchet MS" w:cs="Arial"/>
                <w:color w:val="000000"/>
                <w:sz w:val="21"/>
                <w:szCs w:val="21"/>
              </w:rPr>
              <w:br/>
              <w:t>3.Opera yapıtlarının belli başlı karakterleri,konusu ve müzikal yapısı ile ilgili kapsamlı bilgi kazanır. </w:t>
            </w:r>
            <w:r w:rsidRPr="006A6BEA">
              <w:rPr>
                <w:rFonts w:ascii="Trebuchet MS" w:hAnsi="Trebuchet MS" w:cs="Arial"/>
                <w:color w:val="000000"/>
                <w:sz w:val="21"/>
                <w:szCs w:val="21"/>
              </w:rPr>
              <w:br/>
              <w:t>4.Opera bestecilerinin hayatları,müzikal kimlikleri ve eserleriyle ilgili kapsamlı bilgi kazanır. </w:t>
            </w:r>
            <w:r w:rsidRPr="006A6BEA">
              <w:rPr>
                <w:rFonts w:ascii="Trebuchet MS" w:hAnsi="Trebuchet MS" w:cs="Arial"/>
                <w:color w:val="000000"/>
                <w:sz w:val="21"/>
                <w:szCs w:val="21"/>
              </w:rPr>
              <w:br/>
              <w:t>5.Opera literatüründe yer alan önemli opera eserleriyle ilgili gerekli kaynak,döküman ve arşiv sağlama becerisi geliştirir. </w:t>
            </w:r>
            <w:r w:rsidRPr="006A6BEA">
              <w:rPr>
                <w:rFonts w:ascii="Trebuchet MS" w:hAnsi="Trebuchet MS" w:cs="Arial"/>
                <w:color w:val="000000"/>
                <w:sz w:val="21"/>
                <w:szCs w:val="21"/>
              </w:rPr>
              <w:br/>
              <w:t>6.Ulusuna, kendine ve insanlığa karşı, üzerine düşen sorumluluğun bilincinde bir sanatçı olma duyarlılığını kazanır. </w:t>
            </w:r>
            <w:r w:rsidRPr="006A6BEA">
              <w:rPr>
                <w:rFonts w:ascii="Trebuchet MS" w:hAnsi="Trebuchet MS" w:cs="Arial"/>
                <w:color w:val="000000"/>
                <w:sz w:val="21"/>
                <w:szCs w:val="21"/>
              </w:rPr>
              <w:br/>
            </w:r>
            <w:r w:rsidRPr="006A6BEA">
              <w:rPr>
                <w:rFonts w:ascii="Trebuchet MS" w:hAnsi="Trebuchet MS" w:cs="Arial"/>
                <w:color w:val="000000"/>
                <w:sz w:val="21"/>
                <w:szCs w:val="21"/>
              </w:rPr>
              <w:lastRenderedPageBreak/>
              <w:t>7.Alanında edindiği ileri düzeydeki bilgi ve becerileri eleştirel bir yaklaşımla değerlendirme başarısı kazanır. </w:t>
            </w:r>
            <w:r w:rsidRPr="006A6BEA">
              <w:rPr>
                <w:rFonts w:ascii="Trebuchet MS" w:hAnsi="Trebuchet MS" w:cs="Arial"/>
                <w:color w:val="000000"/>
                <w:sz w:val="21"/>
                <w:szCs w:val="21"/>
              </w:rPr>
              <w:br/>
              <w:t>8.Sanat insanı olarak mesleki etik kurallara uygun bilgi ve becerileri diğer sanat dallarıyla ilişkilendirip bağlar kurar. </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409"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Örgün (Yüz Yüze)</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0"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1"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2"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Amacı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Opera, müzikal ve operetin tarihsel gelişimini, değişik ülkelerde gelişen akımları, opera eserlerinin bestecileri,libretto yazarları, konuları ve roller açısından incelenerek öğrencinin operanın gelişim süreciyle ilgili kapsamlı bilgi ve donanıma sahip olmasını amaçlar</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3"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İçeriği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Opera tarihinin gelişim sürecinin,önemli dönem ve akımların,bu akımların özelliklerinin,önemli opera bestecilerinin ve yapıtlarının tanınması ve incelenmesi</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4"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Dili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Türkçe</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5"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Yeri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Derslik</w:t>
            </w:r>
          </w:p>
        </w:tc>
      </w:tr>
      <w:tr w:rsidR="00ED2FB3" w:rsidRPr="006A6BEA" w:rsidTr="007A28A8">
        <w:trPr>
          <w:tblCellSpacing w:w="52" w:type="dxa"/>
        </w:trPr>
        <w:tc>
          <w:tcPr>
            <w:tcW w:w="0" w:type="auto"/>
            <w:shd w:val="clear" w:color="auto" w:fill="FFFFFF"/>
            <w:vAlign w:val="center"/>
            <w:hideMark/>
          </w:tcPr>
          <w:p w:rsidR="00ED2FB3" w:rsidRPr="006A6BEA" w:rsidRDefault="00ED2FB3" w:rsidP="007A28A8">
            <w:pPr>
              <w:rPr>
                <w:rFonts w:ascii="Arial" w:hAnsi="Arial" w:cs="Arial"/>
                <w:color w:val="000000"/>
                <w:sz w:val="17"/>
                <w:szCs w:val="17"/>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r>
    </w:tbl>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Adı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Lied Oratoryo Yorumu</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6"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Kodu</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Pr>
                <w:rFonts w:ascii="Trebuchet MS" w:hAnsi="Trebuchet MS" w:cs="Arial"/>
                <w:color w:val="000000"/>
                <w:sz w:val="21"/>
                <w:szCs w:val="21"/>
              </w:rPr>
              <w:t>YMOP212</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7"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Türü</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Zorunlu</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8"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Aşaması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Birinci Aşama (Lisans)</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19"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Yılı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4</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0"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Dönemi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Tüm Yıl (32 Hafta)</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1"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Pr>
                <w:rFonts w:ascii="Trebuchet MS" w:hAnsi="Trebuchet MS" w:cs="Arial"/>
                <w:color w:val="000000"/>
                <w:sz w:val="21"/>
                <w:szCs w:val="21"/>
              </w:rPr>
              <w:t>2</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2"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Öğr.Gör.</w:t>
            </w:r>
            <w:r w:rsidRPr="006A6BEA">
              <w:rPr>
                <w:rFonts w:ascii="Trebuchet MS" w:hAnsi="Trebuchet MS" w:cs="Arial"/>
                <w:color w:val="000000"/>
                <w:sz w:val="21"/>
                <w:szCs w:val="21"/>
              </w:rPr>
              <w:t>MUSTAFA LEVENT TAŞKESEN </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SEMİN SÜEDA ÇÖLCÜ</w:t>
            </w:r>
            <w:r w:rsidRPr="006A6BEA">
              <w:rPr>
                <w:rFonts w:ascii="Trebuchet MS" w:hAnsi="Trebuchet MS" w:cs="Arial"/>
                <w:color w:val="000000"/>
                <w:sz w:val="21"/>
                <w:szCs w:val="21"/>
              </w:rPr>
              <w:t> </w:t>
            </w:r>
          </w:p>
          <w:p w:rsidR="00ED2FB3" w:rsidRPr="006A6BEA" w:rsidRDefault="00ED2FB3" w:rsidP="007A28A8">
            <w:pPr>
              <w:rPr>
                <w:rFonts w:ascii="Arial" w:hAnsi="Arial" w:cs="Arial"/>
                <w:color w:val="000000"/>
                <w:sz w:val="17"/>
                <w:szCs w:val="17"/>
              </w:rPr>
            </w:pPr>
            <w:r>
              <w:rPr>
                <w:rFonts w:ascii="Trebuchet MS" w:hAnsi="Trebuchet MS" w:cs="Arial"/>
                <w:color w:val="000000"/>
                <w:sz w:val="21"/>
                <w:szCs w:val="21"/>
              </w:rPr>
              <w:t>Öğr. Gör. LEVENT AYAN</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3"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 xml:space="preserve">Dersin Öğrenme </w:t>
            </w:r>
            <w:r w:rsidRPr="006A6BEA">
              <w:rPr>
                <w:rFonts w:ascii="Trebuchet MS" w:hAnsi="Trebuchet MS" w:cs="Arial"/>
                <w:b/>
                <w:bCs/>
                <w:color w:val="000000"/>
                <w:sz w:val="21"/>
                <w:szCs w:val="21"/>
              </w:rPr>
              <w:lastRenderedPageBreak/>
              <w:t>Kazanımları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lastRenderedPageBreak/>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 xml:space="preserve">1. Ses mekanizmasını doğru ve etkin kullanma,nefes koordinasyonunu </w:t>
            </w:r>
            <w:r w:rsidRPr="006A6BEA">
              <w:rPr>
                <w:rFonts w:ascii="Trebuchet MS" w:hAnsi="Trebuchet MS" w:cs="Arial"/>
                <w:color w:val="000000"/>
                <w:sz w:val="21"/>
                <w:szCs w:val="21"/>
              </w:rPr>
              <w:lastRenderedPageBreak/>
              <w:t>sağlama ve sesin sağlığını koruma becerisi kazanır. </w:t>
            </w:r>
            <w:r w:rsidRPr="006A6BEA">
              <w:rPr>
                <w:rFonts w:ascii="Trebuchet MS" w:hAnsi="Trebuchet MS" w:cs="Arial"/>
                <w:color w:val="000000"/>
                <w:sz w:val="21"/>
                <w:szCs w:val="21"/>
              </w:rPr>
              <w:br/>
              <w:t>2. Ulusal ve uluslar arası şan literatürüne ait eserleri sahne üzerinde müzikal ve teknik açıdan yorumlama becerisi kazanır. </w:t>
            </w:r>
            <w:r w:rsidRPr="006A6BEA">
              <w:rPr>
                <w:rFonts w:ascii="Trebuchet MS" w:hAnsi="Trebuchet MS" w:cs="Arial"/>
                <w:color w:val="000000"/>
                <w:sz w:val="21"/>
                <w:szCs w:val="21"/>
              </w:rPr>
              <w:br/>
              <w:t>3. Kendi bedenini, duygu ve düşünce dünyasını tanımış ve tahlil etmiş olarak sahne üzerinde doğal mekanizmasını bir enstrüman olarak kullanma yetisi kazanır. </w:t>
            </w:r>
            <w:r w:rsidRPr="006A6BEA">
              <w:rPr>
                <w:rFonts w:ascii="Trebuchet MS" w:hAnsi="Trebuchet MS" w:cs="Arial"/>
                <w:color w:val="000000"/>
                <w:sz w:val="21"/>
                <w:szCs w:val="21"/>
              </w:rPr>
              <w:br/>
              <w:t>4.Korrepetisyon ile birlikte oratoryolardan seçilmiş bölümleri ve liedleri müzikal ve teknik açıdan yorumlama becerisi kazanır. </w:t>
            </w:r>
            <w:r w:rsidRPr="006A6BEA">
              <w:rPr>
                <w:rFonts w:ascii="Trebuchet MS" w:hAnsi="Trebuchet MS" w:cs="Arial"/>
                <w:color w:val="000000"/>
                <w:sz w:val="21"/>
                <w:szCs w:val="21"/>
              </w:rPr>
              <w:br/>
              <w:t>5. Seslendirdiği eserle ilgili müzikalite yapma,doğru cümleleme ve artikülasyonu doğru kullanma becerisi kazanır. </w:t>
            </w:r>
            <w:r w:rsidRPr="006A6BEA">
              <w:rPr>
                <w:rFonts w:ascii="Trebuchet MS" w:hAnsi="Trebuchet MS" w:cs="Arial"/>
                <w:color w:val="000000"/>
                <w:sz w:val="21"/>
                <w:szCs w:val="21"/>
              </w:rPr>
              <w:br/>
              <w:t>6. Çalışmakla yükümlü olduğu eserle ilgili çalışma sürecini bireysel olarak yürütebilme becerisi kazanır. </w:t>
            </w:r>
            <w:r w:rsidRPr="006A6BEA">
              <w:rPr>
                <w:rFonts w:ascii="Trebuchet MS" w:hAnsi="Trebuchet MS" w:cs="Arial"/>
                <w:color w:val="000000"/>
                <w:sz w:val="21"/>
                <w:szCs w:val="21"/>
              </w:rPr>
              <w:br/>
              <w:t>7. Seslendirdiği eserin teması,müzik cümlelerinin anlam içeriği ile ilgili bilgi kazanır. </w:t>
            </w:r>
            <w:r w:rsidRPr="006A6BEA">
              <w:rPr>
                <w:rFonts w:ascii="Trebuchet MS" w:hAnsi="Trebuchet MS" w:cs="Arial"/>
                <w:color w:val="000000"/>
                <w:sz w:val="21"/>
                <w:szCs w:val="21"/>
              </w:rPr>
              <w:br/>
              <w:t>8. Sanat insanı olarak kendini sürekli olarak geliştirir,sanatıyla ilgili güncel aktiviteleri yakından takip eder. </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lastRenderedPageBreak/>
              <w:pict>
                <v:rect id="_x0000_i1424"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Örgün (Yüz Yüze)</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5"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6"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7"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Amacı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Farklı dönem ve bestecilerden seçilen liedlerin ve oratoryoların müzikal analizlerinin ve çevirilerinin yapılarak yorumlanması ve eserlerle ilgili hakimiyet kazanılması amaçlanır.</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8"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İçeriği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Seçilmiş oratoryoların bölümlerinin ve liedlerin müzikal ve teknik açıdan yorumlanması.</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29"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Dili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Türkçe</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0"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Yeri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Stüdyo derslik</w:t>
            </w:r>
          </w:p>
        </w:tc>
      </w:tr>
      <w:tr w:rsidR="00ED2FB3" w:rsidRPr="006A6BEA" w:rsidTr="007A28A8">
        <w:trPr>
          <w:tblCellSpacing w:w="52" w:type="dxa"/>
        </w:trPr>
        <w:tc>
          <w:tcPr>
            <w:tcW w:w="0" w:type="auto"/>
            <w:shd w:val="clear" w:color="auto" w:fill="FFFFFF"/>
            <w:vAlign w:val="center"/>
            <w:hideMark/>
          </w:tcPr>
          <w:p w:rsidR="00ED2FB3" w:rsidRPr="006A6BEA" w:rsidRDefault="00ED2FB3" w:rsidP="007A28A8">
            <w:pPr>
              <w:rPr>
                <w:rFonts w:ascii="Arial" w:hAnsi="Arial" w:cs="Arial"/>
                <w:color w:val="000000"/>
                <w:sz w:val="17"/>
                <w:szCs w:val="17"/>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r>
    </w:tbl>
    <w:p w:rsidR="00ED2FB3" w:rsidRDefault="00ED2FB3" w:rsidP="00ED2FB3"/>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867"/>
        <w:gridCol w:w="191"/>
        <w:gridCol w:w="1793"/>
        <w:gridCol w:w="1793"/>
        <w:gridCol w:w="1792"/>
        <w:gridCol w:w="1844"/>
      </w:tblGrid>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Adı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Yardımcı Piyano</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1"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Kodu</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YMOP208</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2"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Türü</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Seçmeli</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3"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Aşaması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Birinci Aşama (Lisans)</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4"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Yılı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3</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5"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lastRenderedPageBreak/>
              <w:t>Dersin Dönemi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Tüm Yıl (32 Hafta)</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6"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AKTS Kredisi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3</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7"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Eğitici(ler)nin Adı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Default="00ED2FB3" w:rsidP="007A28A8">
            <w:pPr>
              <w:rPr>
                <w:rFonts w:ascii="Trebuchet MS" w:hAnsi="Trebuchet MS" w:cs="Arial"/>
                <w:color w:val="000000"/>
                <w:sz w:val="21"/>
                <w:szCs w:val="21"/>
              </w:rPr>
            </w:pPr>
            <w:r w:rsidRPr="006A6BEA">
              <w:rPr>
                <w:rFonts w:ascii="Trebuchet MS" w:hAnsi="Trebuchet MS" w:cs="Arial"/>
                <w:color w:val="000000"/>
                <w:sz w:val="21"/>
                <w:szCs w:val="21"/>
              </w:rPr>
              <w:t>San.Öğ.El. ZEKİYE DUYGU ESEN </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Doç.ULVİYYE GÜLER</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Öğr.Gör.ÇAĞLA ÇOKER</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Derya BAKIREZEN</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 Gör. Didem ESKİYÖRÜK</w:t>
            </w:r>
          </w:p>
          <w:p w:rsidR="00ED2FB3" w:rsidRDefault="00ED2FB3" w:rsidP="007A28A8">
            <w:pPr>
              <w:rPr>
                <w:rFonts w:ascii="Trebuchet MS" w:hAnsi="Trebuchet MS" w:cs="Arial"/>
                <w:color w:val="000000"/>
                <w:sz w:val="21"/>
                <w:szCs w:val="21"/>
              </w:rPr>
            </w:pPr>
            <w:r>
              <w:rPr>
                <w:rFonts w:ascii="Trebuchet MS" w:hAnsi="Trebuchet MS" w:cs="Arial"/>
                <w:color w:val="000000"/>
                <w:sz w:val="21"/>
                <w:szCs w:val="21"/>
              </w:rPr>
              <w:t>Öğr.Gör.CEMRE ÇİLENGER</w:t>
            </w:r>
          </w:p>
          <w:p w:rsidR="00ED2FB3" w:rsidRPr="006A6BEA" w:rsidRDefault="00ED2FB3" w:rsidP="007A28A8">
            <w:pPr>
              <w:rPr>
                <w:rFonts w:ascii="Arial" w:hAnsi="Arial" w:cs="Arial"/>
                <w:color w:val="000000"/>
                <w:sz w:val="17"/>
                <w:szCs w:val="17"/>
              </w:rPr>
            </w:pP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8"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Öğrenme Kazanımları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1.Öğrenci şan eserlerini piyano yardımı ile çalışır. </w:t>
            </w:r>
            <w:r w:rsidRPr="006A6BEA">
              <w:rPr>
                <w:rFonts w:ascii="Trebuchet MS" w:hAnsi="Trebuchet MS" w:cs="Arial"/>
                <w:color w:val="000000"/>
                <w:sz w:val="21"/>
                <w:szCs w:val="21"/>
              </w:rPr>
              <w:br/>
              <w:t>2.Ses egzersizlerini yapar. </w:t>
            </w:r>
            <w:r w:rsidRPr="006A6BEA">
              <w:rPr>
                <w:rFonts w:ascii="Trebuchet MS" w:hAnsi="Trebuchet MS" w:cs="Arial"/>
                <w:color w:val="000000"/>
                <w:sz w:val="21"/>
                <w:szCs w:val="21"/>
              </w:rPr>
              <w:br/>
              <w:t>3.Piyano edebiyatını tanır. </w:t>
            </w:r>
            <w:r w:rsidRPr="006A6BEA">
              <w:rPr>
                <w:rFonts w:ascii="Trebuchet MS" w:hAnsi="Trebuchet MS" w:cs="Arial"/>
                <w:color w:val="000000"/>
                <w:sz w:val="21"/>
                <w:szCs w:val="21"/>
              </w:rPr>
              <w:br/>
              <w:t>4.Piyano çalışını teknik ve müzikal olarak öğrenir. </w:t>
            </w:r>
            <w:r w:rsidRPr="006A6BEA">
              <w:rPr>
                <w:rFonts w:ascii="Trebuchet MS" w:hAnsi="Trebuchet MS" w:cs="Arial"/>
                <w:color w:val="000000"/>
                <w:sz w:val="21"/>
                <w:szCs w:val="21"/>
              </w:rPr>
              <w:br/>
              <w:t>5. Solfej ve armoni çalışmalarını piyano ile çalışabilir. </w:t>
            </w:r>
            <w:r w:rsidRPr="006A6BEA">
              <w:rPr>
                <w:rFonts w:ascii="Trebuchet MS" w:hAnsi="Trebuchet MS" w:cs="Arial"/>
                <w:color w:val="000000"/>
                <w:sz w:val="21"/>
                <w:szCs w:val="21"/>
              </w:rPr>
              <w:br/>
              <w:t>6.Opera şan sanatıyla ilgili bilgisini aktarma becerisi kazanır. </w:t>
            </w:r>
            <w:r w:rsidRPr="006A6BEA">
              <w:rPr>
                <w:rFonts w:ascii="Trebuchet MS" w:hAnsi="Trebuchet MS" w:cs="Arial"/>
                <w:color w:val="000000"/>
                <w:sz w:val="21"/>
                <w:szCs w:val="21"/>
              </w:rPr>
              <w:br/>
              <w:t>7.Çalışmakla yükümlü olduğu eserle ilgili çalışma sürecini bireysel olarak yürütebilme becerisi kazanır. </w:t>
            </w:r>
            <w:r w:rsidRPr="006A6BEA">
              <w:rPr>
                <w:rFonts w:ascii="Trebuchet MS" w:hAnsi="Trebuchet MS" w:cs="Arial"/>
                <w:color w:val="000000"/>
                <w:sz w:val="21"/>
                <w:szCs w:val="21"/>
              </w:rPr>
              <w:br/>
              <w:t>8. Eserlerin piyano ile deşifrajını yapma becerisine sahip olur. </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39"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Veriliş Şekli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Örgün (Yüz Yüze)</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0"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Önkoşulları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1"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 Hakkında Önerilen Diğer Hususlar</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2"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Amacı</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Piyano çalışının teknik olarak öğrenilmesi,öğrenilen bilgilerin pekiştirilerek mesleki gelişimde kullanılması.</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3"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İçeriği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Piyano Edebiyatında yer alan kolay ya da orta düzeydeki eserlerin teknik ve müzikal anlamda çalıştırılması</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4"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Dili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Türkçe</w:t>
            </w:r>
          </w:p>
        </w:tc>
      </w:tr>
      <w:tr w:rsidR="00ED2FB3" w:rsidRPr="006A6BEA" w:rsidTr="007A28A8">
        <w:trPr>
          <w:trHeight w:val="45"/>
          <w:tblCellSpacing w:w="52" w:type="dxa"/>
        </w:trPr>
        <w:tc>
          <w:tcPr>
            <w:tcW w:w="0" w:type="auto"/>
            <w:gridSpan w:val="6"/>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5" style="width:0;height:1.5pt" o:hralign="center" o:hrstd="t" o:hr="t" fillcolor="#a0a0a0" stroked="f"/>
              </w:pict>
            </w:r>
          </w:p>
        </w:tc>
      </w:tr>
      <w:tr w:rsidR="00ED2FB3" w:rsidRPr="006A6BEA" w:rsidTr="007A28A8">
        <w:trPr>
          <w:tblCellSpacing w:w="52" w:type="dxa"/>
        </w:trPr>
        <w:tc>
          <w:tcPr>
            <w:tcW w:w="100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Yeri</w:t>
            </w:r>
          </w:p>
        </w:tc>
        <w:tc>
          <w:tcPr>
            <w:tcW w:w="50"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950" w:type="pct"/>
            <w:gridSpan w:val="4"/>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Piyano çalışma odaları,derslik</w:t>
            </w:r>
          </w:p>
        </w:tc>
      </w:tr>
      <w:tr w:rsidR="00ED2FB3" w:rsidRPr="006A6BEA" w:rsidTr="007A28A8">
        <w:trPr>
          <w:tblCellSpacing w:w="52" w:type="dxa"/>
        </w:trPr>
        <w:tc>
          <w:tcPr>
            <w:tcW w:w="0" w:type="auto"/>
            <w:shd w:val="clear" w:color="auto" w:fill="FFFFFF"/>
            <w:vAlign w:val="center"/>
            <w:hideMark/>
          </w:tcPr>
          <w:p w:rsidR="00ED2FB3" w:rsidRPr="006A6BEA" w:rsidRDefault="00ED2FB3" w:rsidP="007A28A8">
            <w:pPr>
              <w:rPr>
                <w:rFonts w:ascii="Arial" w:hAnsi="Arial" w:cs="Arial"/>
                <w:color w:val="000000"/>
                <w:sz w:val="17"/>
                <w:szCs w:val="17"/>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c>
          <w:tcPr>
            <w:tcW w:w="0" w:type="auto"/>
            <w:shd w:val="clear" w:color="auto" w:fill="FFFFFF"/>
            <w:vAlign w:val="center"/>
            <w:hideMark/>
          </w:tcPr>
          <w:p w:rsidR="00ED2FB3" w:rsidRPr="006A6BEA" w:rsidRDefault="00ED2FB3" w:rsidP="007A28A8">
            <w:pPr>
              <w:rPr>
                <w:sz w:val="20"/>
                <w:szCs w:val="20"/>
              </w:rPr>
            </w:pPr>
          </w:p>
        </w:tc>
      </w:tr>
    </w:tbl>
    <w:p w:rsidR="00ED2FB3" w:rsidRDefault="00ED2FB3" w:rsidP="00ED2FB3"/>
    <w:p w:rsidR="00ED2FB3" w:rsidRDefault="00ED2FB3" w:rsidP="00ED2FB3"/>
    <w:tbl>
      <w:tblPr>
        <w:tblW w:w="5000" w:type="pct"/>
        <w:tblCellSpacing w:w="52" w:type="dxa"/>
        <w:shd w:val="clear" w:color="auto" w:fill="FFFFFF"/>
        <w:tblCellMar>
          <w:left w:w="0" w:type="dxa"/>
          <w:right w:w="0" w:type="dxa"/>
        </w:tblCellMar>
        <w:tblLook w:val="04A0" w:firstRow="1" w:lastRow="0" w:firstColumn="1" w:lastColumn="0" w:noHBand="0" w:noVBand="1"/>
      </w:tblPr>
      <w:tblGrid>
        <w:gridCol w:w="1928"/>
        <w:gridCol w:w="193"/>
        <w:gridCol w:w="7159"/>
      </w:tblGrid>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Adı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Tarihi danslar</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6"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Kodu</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YMOP222</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7"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Türü</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Seçmeli</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8"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lastRenderedPageBreak/>
              <w:t>Dersin Aşaması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Birinci Aşama (Lisans)</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49"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Yılı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3</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0"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Dönemi</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Tüm Yıl (32 Hafta)</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1"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AKTS Kredisi</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Pr>
                <w:rFonts w:ascii="Trebuchet MS" w:hAnsi="Trebuchet MS" w:cs="Arial"/>
                <w:color w:val="000000"/>
                <w:sz w:val="21"/>
                <w:szCs w:val="21"/>
              </w:rPr>
              <w:t>8</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2"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Eğitici(ler)nin Adı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Öğr.Gör. LİLİA KOSTOVA PANAYOTOVAPETROVA </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3"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Öğrenme Kazanımları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Salon dans formlarını bilir ve uygular. </w:t>
            </w:r>
            <w:r w:rsidRPr="006A6BEA">
              <w:rPr>
                <w:rFonts w:ascii="Trebuchet MS" w:hAnsi="Trebuchet MS" w:cs="Arial"/>
                <w:color w:val="000000"/>
                <w:sz w:val="21"/>
                <w:szCs w:val="21"/>
              </w:rPr>
              <w:br/>
              <w:t>Salon dans adımlarını bilir ve uygular. </w:t>
            </w:r>
            <w:r w:rsidRPr="006A6BEA">
              <w:rPr>
                <w:rFonts w:ascii="Trebuchet MS" w:hAnsi="Trebuchet MS" w:cs="Arial"/>
                <w:color w:val="000000"/>
                <w:sz w:val="21"/>
                <w:szCs w:val="21"/>
              </w:rPr>
              <w:br/>
              <w:t>Vücut Pozisyonları ekseninde çalışarak kendi bedeni üzerine estetik yaklaşımını kazanıp, kendi dans çalışmalarında uygular. </w:t>
            </w:r>
            <w:r w:rsidRPr="006A6BEA">
              <w:rPr>
                <w:rFonts w:ascii="Trebuchet MS" w:hAnsi="Trebuchet MS" w:cs="Arial"/>
                <w:color w:val="000000"/>
                <w:sz w:val="21"/>
                <w:szCs w:val="21"/>
              </w:rPr>
              <w:br/>
              <w:t>Farklı ritimlerde figürler kullanarak vücudun dans alışkanlığı ve kültürünü geliştirir ve uygular. </w:t>
            </w:r>
            <w:r w:rsidRPr="006A6BEA">
              <w:rPr>
                <w:rFonts w:ascii="Trebuchet MS" w:hAnsi="Trebuchet MS" w:cs="Arial"/>
                <w:color w:val="000000"/>
                <w:sz w:val="21"/>
                <w:szCs w:val="21"/>
              </w:rPr>
              <w:br/>
              <w:t>Farklı çağlarda gelişen dans kültürünü öğrenerek, dönemsel atmosferin içinde karakterin bedensel formu üzerine yaklaşım sunar. </w:t>
            </w:r>
            <w:r w:rsidRPr="006A6BEA">
              <w:rPr>
                <w:rFonts w:ascii="Trebuchet MS" w:hAnsi="Trebuchet MS" w:cs="Arial"/>
                <w:color w:val="000000"/>
                <w:sz w:val="21"/>
                <w:szCs w:val="21"/>
              </w:rPr>
              <w:br/>
              <w:t>Tarihi dansların adımlarını bilir ve uygular </w:t>
            </w:r>
            <w:r w:rsidRPr="006A6BEA">
              <w:rPr>
                <w:rFonts w:ascii="Trebuchet MS" w:hAnsi="Trebuchet MS" w:cs="Arial"/>
                <w:color w:val="000000"/>
                <w:sz w:val="21"/>
                <w:szCs w:val="21"/>
              </w:rPr>
              <w:br/>
              <w:t>Tarihi ve karakter danslarında kullanılan selamlamaları bilir ve uygular. </w:t>
            </w:r>
            <w:r w:rsidRPr="006A6BEA">
              <w:rPr>
                <w:rFonts w:ascii="Trebuchet MS" w:hAnsi="Trebuchet MS" w:cs="Arial"/>
                <w:color w:val="000000"/>
                <w:sz w:val="21"/>
                <w:szCs w:val="21"/>
              </w:rPr>
              <w:br/>
              <w:t>Koreografik düzenlemelerle tarihi danslarını dönem özelliklerine göre kullanır ve uygular. </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4"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Veriliş Şekli</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Örgün (Yüz Yüze)</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5"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Önkoşulları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YMOP 123 Hareket </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6"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 Hakkında Önerilen Diğer Hususlar</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Yok</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7"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Amacı</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Öğrencinin sahne disiplini içerisinde tarihi ve karakter danslarını öğrenerek, kendi doğal mekanizmasına karaktere dönüşümünde esneklik kazandırıp , yaşadığı dönemin karakteristik atmosferini algılayacak temel dans adımlarını öğretmek.</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8"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İçeriği</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Tarihi Batı danslarında temel pozisyonlar. (Kollar ve ayaklar.) Dönemlere ait selamlama şekilleri. Tarihi danslar: Gavotte, Menuet, Polonaise, Vals, Polka, Kadril.</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59"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Dili</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Türkçe</w:t>
            </w:r>
          </w:p>
        </w:tc>
      </w:tr>
      <w:tr w:rsidR="00ED2FB3" w:rsidRPr="006A6BEA" w:rsidTr="007A28A8">
        <w:trPr>
          <w:trHeight w:val="45"/>
          <w:tblCellSpacing w:w="52" w:type="dxa"/>
        </w:trPr>
        <w:tc>
          <w:tcPr>
            <w:tcW w:w="0" w:type="auto"/>
            <w:gridSpan w:val="3"/>
            <w:shd w:val="clear" w:color="auto" w:fill="FFFFFF"/>
            <w:vAlign w:val="center"/>
            <w:hideMark/>
          </w:tcPr>
          <w:p w:rsidR="00ED2FB3" w:rsidRPr="006A6BEA" w:rsidRDefault="00ED2FB3" w:rsidP="007A28A8">
            <w:pPr>
              <w:spacing w:line="45" w:lineRule="atLeast"/>
              <w:rPr>
                <w:rFonts w:ascii="Arial" w:hAnsi="Arial" w:cs="Arial"/>
                <w:color w:val="000000"/>
                <w:sz w:val="17"/>
                <w:szCs w:val="17"/>
              </w:rPr>
            </w:pPr>
            <w:r>
              <w:rPr>
                <w:rFonts w:ascii="Arial" w:hAnsi="Arial" w:cs="Arial"/>
                <w:color w:val="000000"/>
                <w:sz w:val="17"/>
                <w:szCs w:val="17"/>
              </w:rPr>
              <w:pict>
                <v:rect id="_x0000_i1460" style="width:0;height:1.5pt" o:hralign="center" o:hrstd="t" o:hr="t" fillcolor="#a0a0a0" stroked="f"/>
              </w:pict>
            </w:r>
          </w:p>
        </w:tc>
      </w:tr>
      <w:tr w:rsidR="00ED2FB3" w:rsidRPr="006A6BEA" w:rsidTr="007A28A8">
        <w:trPr>
          <w:tblCellSpacing w:w="52" w:type="dxa"/>
        </w:trPr>
        <w:tc>
          <w:tcPr>
            <w:tcW w:w="961"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Dersin Yeri</w:t>
            </w:r>
          </w:p>
        </w:tc>
        <w:tc>
          <w:tcPr>
            <w:tcW w:w="48"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b/>
                <w:bCs/>
                <w:color w:val="000000"/>
                <w:sz w:val="21"/>
                <w:szCs w:val="21"/>
              </w:rPr>
              <w:t>:</w:t>
            </w:r>
          </w:p>
        </w:tc>
        <w:tc>
          <w:tcPr>
            <w:tcW w:w="3796" w:type="pct"/>
            <w:shd w:val="clear" w:color="auto" w:fill="FFFFFF"/>
            <w:vAlign w:val="center"/>
            <w:hideMark/>
          </w:tcPr>
          <w:p w:rsidR="00ED2FB3" w:rsidRPr="006A6BEA" w:rsidRDefault="00ED2FB3" w:rsidP="007A28A8">
            <w:pPr>
              <w:rPr>
                <w:rFonts w:ascii="Arial" w:hAnsi="Arial" w:cs="Arial"/>
                <w:color w:val="000000"/>
                <w:sz w:val="17"/>
                <w:szCs w:val="17"/>
              </w:rPr>
            </w:pPr>
            <w:r w:rsidRPr="006A6BEA">
              <w:rPr>
                <w:rFonts w:ascii="Trebuchet MS" w:hAnsi="Trebuchet MS" w:cs="Arial"/>
                <w:color w:val="000000"/>
                <w:sz w:val="21"/>
                <w:szCs w:val="21"/>
              </w:rPr>
              <w:t>Dans Stüdyosu.</w:t>
            </w:r>
          </w:p>
        </w:tc>
      </w:tr>
    </w:tbl>
    <w:p w:rsidR="00ED2FB3" w:rsidRDefault="00ED2FB3" w:rsidP="00ED2FB3"/>
    <w:p w:rsidR="00ED2FB3" w:rsidRDefault="00ED2FB3" w:rsidP="00ED2FB3"/>
    <w:p w:rsidR="00ED2FB3" w:rsidRDefault="00ED2FB3" w:rsidP="00ED2FB3"/>
    <w:p w:rsidR="00ED2FB3" w:rsidRDefault="00ED2FB3" w:rsidP="00ED2FB3"/>
    <w:p w:rsidR="00ED2FB3" w:rsidRDefault="00ED2FB3"/>
    <w:p w:rsidR="00ED2FB3" w:rsidRPr="00C84D40" w:rsidRDefault="00ED2FB3" w:rsidP="00ED2FB3">
      <w:pPr>
        <w:jc w:val="center"/>
        <w:rPr>
          <w:rFonts w:cstheme="minorHAnsi"/>
          <w:b/>
        </w:rPr>
      </w:pPr>
      <w:r w:rsidRPr="00C84D40">
        <w:rPr>
          <w:rFonts w:cstheme="minorHAnsi"/>
          <w:b/>
        </w:rPr>
        <w:lastRenderedPageBreak/>
        <w:t>OPERA-ŞAN A.S.D.</w:t>
      </w:r>
      <w:r>
        <w:rPr>
          <w:rFonts w:cstheme="minorHAnsi"/>
          <w:b/>
        </w:rPr>
        <w:t xml:space="preserve"> </w:t>
      </w:r>
      <w:r>
        <w:rPr>
          <w:b/>
        </w:rPr>
        <w:t>2019-2020 EĞİTİM-ÖĞRETİM YILI</w:t>
      </w:r>
      <w:r w:rsidRPr="00C84D40">
        <w:rPr>
          <w:rFonts w:cstheme="minorHAnsi"/>
          <w:b/>
        </w:rPr>
        <w:t xml:space="preserve"> LİSANS-3 MÜFREDATI</w:t>
      </w:r>
    </w:p>
    <w:tbl>
      <w:tblPr>
        <w:tblW w:w="5000" w:type="pct"/>
        <w:tblCellSpacing w:w="52" w:type="dxa"/>
        <w:tblCellMar>
          <w:left w:w="0" w:type="dxa"/>
          <w:right w:w="0" w:type="dxa"/>
        </w:tblCellMar>
        <w:tblLook w:val="04A0" w:firstRow="1" w:lastRow="0" w:firstColumn="1" w:lastColumn="0" w:noHBand="0" w:noVBand="1"/>
      </w:tblPr>
      <w:tblGrid>
        <w:gridCol w:w="1690"/>
        <w:gridCol w:w="181"/>
        <w:gridCol w:w="203"/>
        <w:gridCol w:w="190"/>
        <w:gridCol w:w="6020"/>
        <w:gridCol w:w="996"/>
      </w:tblGrid>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Adı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Şan</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1"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Kodu</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MOP 301</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2"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Türü</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3"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Aşaması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4"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Yılı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5"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Dönemi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6"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AKTS Kredisi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10</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7"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Eğitici(ler)nin Adı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 xml:space="preserve">Öğr.Gör. LEVENT AYAN </w:t>
            </w:r>
            <w:r w:rsidRPr="00C84D40">
              <w:rPr>
                <w:rFonts w:cstheme="minorHAnsi"/>
              </w:rPr>
              <w:br/>
              <w:t xml:space="preserve">Okutman MUSTAFA LEVENT TAŞKESEN </w:t>
            </w:r>
            <w:r w:rsidRPr="00C84D40">
              <w:rPr>
                <w:rFonts w:cstheme="minorHAnsi"/>
              </w:rPr>
              <w:br/>
              <w:t>Öğr.Gör. SEMİN SÜEDA ÇÖLCÜ</w:t>
            </w:r>
            <w:r>
              <w:rPr>
                <w:rFonts w:cstheme="minorHAnsi"/>
              </w:rPr>
              <w:t xml:space="preserve"> </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8"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Öğrenme Kazanımları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AA7531" w:rsidRDefault="00ED2FB3" w:rsidP="007A28A8">
            <w:pPr>
              <w:rPr>
                <w:rFonts w:cstheme="minorHAnsi"/>
                <w:sz w:val="20"/>
                <w:szCs w:val="20"/>
              </w:rPr>
            </w:pPr>
            <w:r w:rsidRPr="00AA7531">
              <w:rPr>
                <w:rFonts w:cstheme="minorHAnsi"/>
                <w:sz w:val="20"/>
                <w:szCs w:val="20"/>
              </w:rPr>
              <w:t xml:space="preserve">1. Ses mekanizmasını doğru ve etkin kullanma,nefes koordinasyonunu sağlama ve sesin sağlığını koruma becerisi kazanır. </w:t>
            </w:r>
            <w:r w:rsidRPr="00AA7531">
              <w:rPr>
                <w:rFonts w:cstheme="minorHAnsi"/>
                <w:sz w:val="20"/>
                <w:szCs w:val="20"/>
              </w:rPr>
              <w:br/>
              <w:t xml:space="preserve">2. Ulusal ve uluslar arası şan literatürüne ait eserleri sahne üzerinde müzikal ve teknik açıdan yorumlama becerisi kazanır. </w:t>
            </w:r>
            <w:r w:rsidRPr="00AA7531">
              <w:rPr>
                <w:rFonts w:cstheme="minorHAnsi"/>
                <w:sz w:val="20"/>
                <w:szCs w:val="20"/>
              </w:rPr>
              <w:br/>
              <w:t xml:space="preserve">3. Kendi bedenini, duygu ve düşünce dünyasını tanımış ve tahlil etmiş olarak sahne üzerinde doğal mekanizmasını bir enstrüman olarak kullanma yetisi kazanır. </w:t>
            </w:r>
            <w:r w:rsidRPr="00AA7531">
              <w:rPr>
                <w:rFonts w:cstheme="minorHAnsi"/>
                <w:sz w:val="20"/>
                <w:szCs w:val="20"/>
              </w:rPr>
              <w:br/>
              <w:t xml:space="preserve">4.Alanında edindiği teknik bilgi sonucunda gelişen söyleme becerisiyle sahne üzerinde oyunculuk becerisini birlikte kullanabilme ve eser üzerinde uygulama becerisi geliştirir. </w:t>
            </w:r>
            <w:r w:rsidRPr="00AA7531">
              <w:rPr>
                <w:rFonts w:cstheme="minorHAnsi"/>
                <w:sz w:val="20"/>
                <w:szCs w:val="20"/>
              </w:rPr>
              <w:br/>
              <w:t xml:space="preserve">5. Sahne üzerinde karakteri var etme ve esere hakimiyet konusunda kapsamlı bilgi ve beceriye sahiptir. </w:t>
            </w:r>
            <w:r w:rsidRPr="00AA7531">
              <w:rPr>
                <w:rFonts w:cstheme="minorHAnsi"/>
                <w:sz w:val="20"/>
                <w:szCs w:val="20"/>
              </w:rPr>
              <w:br/>
              <w:t xml:space="preserve">6. Çalışmakla yükümlü olduğu eserle ilgili çalışma sürecini bireysel olarak yürütebilme becerisi kazanır. </w:t>
            </w:r>
            <w:r w:rsidRPr="00AA7531">
              <w:rPr>
                <w:rFonts w:cstheme="minorHAnsi"/>
                <w:sz w:val="20"/>
                <w:szCs w:val="20"/>
              </w:rPr>
              <w:br/>
              <w:t xml:space="preserve">7. Değişik kitlelere opera şan sanatıyla ilgili bilgisini aktarma becerisine sahiptir. </w:t>
            </w:r>
            <w:r w:rsidRPr="00AA7531">
              <w:rPr>
                <w:rFonts w:cstheme="minorHAnsi"/>
                <w:sz w:val="20"/>
                <w:szCs w:val="20"/>
              </w:rPr>
              <w:br/>
              <w:t xml:space="preserve">8. Sanat insanı olarak kendini sürekli olarak geliştirir,sanatıyla ilgili güncel aktiviteleri yakından takip eder. </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69"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Veriliş Şekli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70"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Önkoşulları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 xml:space="preserve">MOP 001 Şan </w:t>
            </w:r>
            <w:r w:rsidRPr="00C84D40">
              <w:rPr>
                <w:rFonts w:cstheme="minorHAnsi"/>
              </w:rPr>
              <w:br/>
              <w:t xml:space="preserve">MOP 101 Şan </w:t>
            </w:r>
            <w:r w:rsidRPr="00C84D40">
              <w:rPr>
                <w:rFonts w:cstheme="minorHAnsi"/>
              </w:rPr>
              <w:br/>
              <w:t xml:space="preserve">MOP201 Şan </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71"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72"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Amacı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 xml:space="preserve">Opera eserlerini seslendirebilmek için ses materyalinin ve beden plastiğinin tanınması, ses-nefes koordinasyonunun doğru,etkin ve sağlıklı olarak kullanılması, nefes kontrol tekniklerinin kullanılması. </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lastRenderedPageBreak/>
              <w:pict>
                <v:rect id="_x0000_i1473"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İçeriği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Öğrencinin seviyesine uygun olarak belirlenmiş özel tekn</w:t>
            </w:r>
            <w:r>
              <w:rPr>
                <w:rFonts w:cstheme="minorHAnsi"/>
              </w:rPr>
              <w:t xml:space="preserve">ik egzersizlerin uygulanması ve </w:t>
            </w:r>
            <w:r w:rsidRPr="00C84D40">
              <w:rPr>
                <w:rFonts w:cstheme="minorHAnsi"/>
              </w:rPr>
              <w:t>opera şan repertuarından seçilmiş belli başlı eserlerin teknik ve müzikal olarak piyano eşliğiyle çalışılması.</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74"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Dili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r>
              <w:rPr>
                <w:rFonts w:cstheme="minorHAnsi"/>
              </w:rPr>
              <w:pict>
                <v:rect id="_x0000_i1475" style="width:0;height:1.5pt" o:hralign="center" o:hrstd="t" o:hr="t" fillcolor="#a0a0a0" stroked="f"/>
              </w:pict>
            </w:r>
          </w:p>
        </w:tc>
      </w:tr>
      <w:tr w:rsidR="00ED2FB3" w:rsidRPr="00C84D40" w:rsidTr="007A28A8">
        <w:trPr>
          <w:tblCellSpacing w:w="52" w:type="dxa"/>
        </w:trPr>
        <w:tc>
          <w:tcPr>
            <w:tcW w:w="961" w:type="pct"/>
            <w:gridSpan w:val="3"/>
            <w:vAlign w:val="center"/>
            <w:hideMark/>
          </w:tcPr>
          <w:p w:rsidR="00ED2FB3" w:rsidRPr="00C84D40" w:rsidRDefault="00ED2FB3" w:rsidP="007A28A8">
            <w:pPr>
              <w:rPr>
                <w:rFonts w:cstheme="minorHAnsi"/>
              </w:rPr>
            </w:pPr>
            <w:r w:rsidRPr="00C84D40">
              <w:rPr>
                <w:rFonts w:cstheme="minorHAnsi"/>
              </w:rPr>
              <w:t>Dersin Yeri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gridSpan w:val="2"/>
            <w:vAlign w:val="center"/>
            <w:hideMark/>
          </w:tcPr>
          <w:p w:rsidR="00ED2FB3" w:rsidRPr="00C84D40" w:rsidRDefault="00ED2FB3" w:rsidP="007A28A8">
            <w:pPr>
              <w:rPr>
                <w:rFonts w:cstheme="minorHAnsi"/>
              </w:rPr>
            </w:pPr>
            <w:r w:rsidRPr="00C84D40">
              <w:rPr>
                <w:rFonts w:cstheme="minorHAnsi"/>
              </w:rPr>
              <w:t>Stüdyo derslik</w:t>
            </w:r>
          </w:p>
        </w:tc>
      </w:tr>
      <w:tr w:rsidR="00ED2FB3" w:rsidRPr="00C84D40" w:rsidTr="007A28A8">
        <w:trPr>
          <w:trHeight w:val="45"/>
          <w:tblCellSpacing w:w="52" w:type="dxa"/>
        </w:trPr>
        <w:tc>
          <w:tcPr>
            <w:tcW w:w="0" w:type="auto"/>
            <w:gridSpan w:val="6"/>
            <w:vAlign w:val="center"/>
            <w:hideMark/>
          </w:tcPr>
          <w:p w:rsidR="00ED2FB3" w:rsidRPr="00C84D40" w:rsidRDefault="00ED2FB3" w:rsidP="007A28A8">
            <w:pPr>
              <w:spacing w:line="45" w:lineRule="atLeast"/>
              <w:rPr>
                <w:rFonts w:cstheme="minorHAnsi"/>
              </w:rPr>
            </w:pP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Adı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 xml:space="preserve">Sahne </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76"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Kodu</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MOP 302</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77"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Türü</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78"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Aşaması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79"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Yılı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0"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Dönemi</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1"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AKTS Kredisi</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10</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2"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Eğitici(ler)nin Adı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 xml:space="preserve">Doç. VANİA BATCHVAROVA </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3"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 xml:space="preserve">1.Kendi psikolojisi ve bedeniyle ilgili farkındalık kazanır. </w:t>
            </w:r>
            <w:r w:rsidRPr="00C84D40">
              <w:rPr>
                <w:rFonts w:cstheme="minorHAnsi"/>
              </w:rPr>
              <w:br/>
              <w:t xml:space="preserve">2.Oyunculuk temel ve ileri tekniklerini kavrar ve uygular. </w:t>
            </w:r>
            <w:r w:rsidRPr="00C84D40">
              <w:rPr>
                <w:rFonts w:cstheme="minorHAnsi"/>
              </w:rPr>
              <w:br/>
              <w:t xml:space="preserve">3.Sahneyi kullanma,partneri dinleme ve algılama,sahne hafızasını geliştirme becerisi kazanır. </w:t>
            </w:r>
            <w:r w:rsidRPr="00C84D40">
              <w:rPr>
                <w:rFonts w:cstheme="minorHAnsi"/>
              </w:rPr>
              <w:br/>
              <w:t xml:space="preserve">4.Sahnede odaklanma ve gözlem becerisine sahiptir. </w:t>
            </w:r>
            <w:r w:rsidRPr="00C84D40">
              <w:rPr>
                <w:rFonts w:cstheme="minorHAnsi"/>
              </w:rPr>
              <w:br/>
              <w:t xml:space="preserve">5.Hayal gücünü kullanma ve sahne doğaçlaması yapma becerisi kazanır. </w:t>
            </w:r>
            <w:r w:rsidRPr="00C84D40">
              <w:rPr>
                <w:rFonts w:cstheme="minorHAnsi"/>
              </w:rPr>
              <w:br/>
              <w:t xml:space="preserve">6.Alanında edindiği teknik bilgi sonucunda gelişen söyleme becerisiyle sahne üzerinde oyunculuk becerisini birlikte kullanabilme ve eser üzerinde uygulama becerisi geliştirir. </w:t>
            </w:r>
            <w:r w:rsidRPr="00C84D40">
              <w:rPr>
                <w:rFonts w:cstheme="minorHAnsi"/>
              </w:rPr>
              <w:br/>
              <w:t xml:space="preserve">7.Sahne üzerinde karakteri var etme,esere hakimiyet,birlikte söyleme,partneri hissetme becerisi geliştirir. </w:t>
            </w:r>
            <w:r w:rsidRPr="00C84D40">
              <w:rPr>
                <w:rFonts w:cstheme="minorHAnsi"/>
              </w:rPr>
              <w:br/>
              <w:t xml:space="preserve">8.Opera sanatçılığı için gerekli olan etik ve disiplin anlayışına sahiptir. </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4"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Veriliş Şekli</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5"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Önkoşulları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 xml:space="preserve">MOP 002 Sahne </w:t>
            </w:r>
            <w:r w:rsidRPr="00C84D40">
              <w:rPr>
                <w:rFonts w:cstheme="minorHAnsi"/>
              </w:rPr>
              <w:br/>
              <w:t xml:space="preserve">MOP 102 Sahne </w:t>
            </w:r>
            <w:r w:rsidRPr="00C84D40">
              <w:rPr>
                <w:rFonts w:cstheme="minorHAnsi"/>
              </w:rPr>
              <w:br/>
            </w:r>
            <w:r w:rsidRPr="00C84D40">
              <w:rPr>
                <w:rFonts w:cstheme="minorHAnsi"/>
              </w:rPr>
              <w:lastRenderedPageBreak/>
              <w:t xml:space="preserve">MOP202 Sahne </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lastRenderedPageBreak/>
              <w:pict>
                <v:rect id="_x0000_i1486"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7"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Amacı</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 xml:space="preserve">Şan öğrencilerinin aktör olarak operalarda oynamak üzere yetişmesinin sağlanması ve sahne refleksleri ile becerilerinin oluşturulması ve arttırılması. </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8"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İçeriği</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Opera eserlerinin solo,duet,terzette gibi bölümleri aracılığıyla sahne üzerinde karakteri var etme,sahne duruşu,partneri hissetme,birlikte söyleme ve esere hakimiyet ile ilgili çalışmalar yapılması.</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89"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Dili</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gridAfter w:val="1"/>
          <w:wAfter w:w="423" w:type="pct"/>
          <w:trHeight w:val="45"/>
          <w:tblCellSpacing w:w="52" w:type="dxa"/>
        </w:trPr>
        <w:tc>
          <w:tcPr>
            <w:tcW w:w="0" w:type="auto"/>
            <w:gridSpan w:val="5"/>
            <w:vAlign w:val="center"/>
            <w:hideMark/>
          </w:tcPr>
          <w:p w:rsidR="00ED2FB3" w:rsidRPr="00C84D40" w:rsidRDefault="00ED2FB3" w:rsidP="007A28A8">
            <w:pPr>
              <w:spacing w:line="45" w:lineRule="atLeast"/>
              <w:rPr>
                <w:rFonts w:cstheme="minorHAnsi"/>
              </w:rPr>
            </w:pPr>
            <w:r>
              <w:rPr>
                <w:rFonts w:cstheme="minorHAnsi"/>
              </w:rPr>
              <w:pict>
                <v:rect id="_x0000_i1490" style="width:0;height:1.5pt" o:hralign="center" o:hrstd="t" o:hr="t" fillcolor="#a0a0a0" stroked="f"/>
              </w:pict>
            </w:r>
          </w:p>
        </w:tc>
      </w:tr>
      <w:tr w:rsidR="00ED2FB3" w:rsidRPr="00C84D40" w:rsidTr="007A28A8">
        <w:trPr>
          <w:gridAfter w:val="1"/>
          <w:wAfter w:w="423" w:type="pct"/>
          <w:tblCellSpacing w:w="52" w:type="dxa"/>
        </w:trPr>
        <w:tc>
          <w:tcPr>
            <w:tcW w:w="862" w:type="pct"/>
            <w:vAlign w:val="center"/>
            <w:hideMark/>
          </w:tcPr>
          <w:p w:rsidR="00ED2FB3" w:rsidRPr="00C84D40" w:rsidRDefault="00ED2FB3" w:rsidP="007A28A8">
            <w:pPr>
              <w:rPr>
                <w:rFonts w:cstheme="minorHAnsi"/>
              </w:rPr>
            </w:pPr>
            <w:r w:rsidRPr="00C84D40">
              <w:rPr>
                <w:rFonts w:cstheme="minorHAnsi"/>
              </w:rPr>
              <w:t>Dersin Yeri</w:t>
            </w:r>
          </w:p>
        </w:tc>
        <w:tc>
          <w:tcPr>
            <w:tcW w:w="43" w:type="pct"/>
            <w:vAlign w:val="center"/>
            <w:hideMark/>
          </w:tcPr>
          <w:p w:rsidR="00ED2FB3" w:rsidRPr="00C84D40" w:rsidRDefault="00ED2FB3" w:rsidP="007A28A8">
            <w:pPr>
              <w:rPr>
                <w:rFonts w:cstheme="minorHAnsi"/>
              </w:rPr>
            </w:pPr>
            <w:r w:rsidRPr="00C84D40">
              <w:rPr>
                <w:rFonts w:cstheme="minorHAnsi"/>
              </w:rPr>
              <w:t>:</w:t>
            </w:r>
          </w:p>
        </w:tc>
        <w:tc>
          <w:tcPr>
            <w:tcW w:w="3428" w:type="pct"/>
            <w:gridSpan w:val="3"/>
            <w:vAlign w:val="center"/>
            <w:hideMark/>
          </w:tcPr>
          <w:p w:rsidR="00ED2FB3" w:rsidRPr="00C84D40" w:rsidRDefault="00ED2FB3" w:rsidP="007A28A8">
            <w:pPr>
              <w:rPr>
                <w:rFonts w:cstheme="minorHAnsi"/>
              </w:rPr>
            </w:pPr>
            <w:r w:rsidRPr="00C84D40">
              <w:rPr>
                <w:rFonts w:cstheme="minorHAnsi"/>
              </w:rPr>
              <w:t>Sahne dersliği</w:t>
            </w:r>
          </w:p>
        </w:tc>
      </w:tr>
    </w:tbl>
    <w:p w:rsidR="00ED2FB3" w:rsidRPr="00C84D40" w:rsidRDefault="00ED2FB3" w:rsidP="00ED2FB3">
      <w:pPr>
        <w:rPr>
          <w:rFonts w:cstheme="minorHAnsi"/>
          <w:b/>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Adı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Lied Oratoryo Yorumu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Kodu</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YMOP303</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Türü</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Aşaması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Yılı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Dönemi</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AKTS Kredisi</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3</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Eğitici(ler)nin Adı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Pr>
                <w:rFonts w:cstheme="minorHAnsi"/>
                <w:sz w:val="23"/>
                <w:szCs w:val="23"/>
              </w:rPr>
              <w:t>Öğr.Gör.</w:t>
            </w:r>
            <w:r w:rsidRPr="00C84D40">
              <w:rPr>
                <w:rFonts w:cstheme="minorHAnsi"/>
                <w:sz w:val="23"/>
                <w:szCs w:val="23"/>
              </w:rPr>
              <w:t xml:space="preserve"> MUSTAFA LEVENT TAŞKESEN</w:t>
            </w:r>
          </w:p>
          <w:p w:rsidR="00ED2FB3" w:rsidRPr="00C84D40" w:rsidRDefault="00ED2FB3" w:rsidP="007A28A8">
            <w:pPr>
              <w:rPr>
                <w:rFonts w:cstheme="minorHAnsi"/>
                <w:color w:val="000000"/>
                <w:sz w:val="21"/>
                <w:szCs w:val="21"/>
              </w:rPr>
            </w:pPr>
            <w:r w:rsidRPr="00C84D40">
              <w:rPr>
                <w:rFonts w:cstheme="minorHAnsi"/>
                <w:color w:val="000000"/>
                <w:sz w:val="21"/>
                <w:szCs w:val="21"/>
              </w:rPr>
              <w:t>Öğr. Gör. Semin Süeda ÇÖLCÜ </w:t>
            </w:r>
          </w:p>
          <w:p w:rsidR="00ED2FB3" w:rsidRPr="00C84D40" w:rsidRDefault="00ED2FB3" w:rsidP="007A28A8">
            <w:pPr>
              <w:rPr>
                <w:rFonts w:cstheme="minorHAnsi"/>
                <w:sz w:val="23"/>
                <w:szCs w:val="23"/>
              </w:rPr>
            </w:pPr>
            <w:r w:rsidRPr="00C84D40">
              <w:rPr>
                <w:rFonts w:cstheme="minorHAnsi"/>
                <w:color w:val="000000"/>
                <w:sz w:val="21"/>
                <w:szCs w:val="21"/>
              </w:rPr>
              <w:t>Öğr. Gör. Levent AYAN</w:t>
            </w:r>
            <w:r w:rsidRPr="00C84D40">
              <w:rPr>
                <w:rFonts w:cstheme="minorHAnsi"/>
                <w:sz w:val="23"/>
                <w:szCs w:val="23"/>
              </w:rPr>
              <w:t xml:space="preserve">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49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Öğrenme Kazanımları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 xml:space="preserve">1. Ses mekanizmasını doğru ve etkin kullanma,nefes koordinasyonunu sağlama ve sesin sağlığını koruma becerisi kazanır. </w:t>
            </w:r>
            <w:r w:rsidRPr="00C84D40">
              <w:rPr>
                <w:rFonts w:cstheme="minorHAnsi"/>
                <w:sz w:val="23"/>
                <w:szCs w:val="23"/>
              </w:rPr>
              <w:br/>
              <w:t xml:space="preserve">2. Ulusal ve uluslar arası şan literatürüne ait eserleri sahne üzerinde müzikal ve teknik açıdan yorumlama becerisi kazanır. </w:t>
            </w:r>
            <w:r w:rsidRPr="00C84D40">
              <w:rPr>
                <w:rFonts w:cstheme="minorHAnsi"/>
                <w:sz w:val="23"/>
                <w:szCs w:val="23"/>
              </w:rPr>
              <w:br/>
              <w:t xml:space="preserve">3. Kendi bedenini, duygu ve düşünce dünyasını tanımış ve tahlil etmiş olarak sahne üzerinde doğal mekanizmasını bir enstrüman olarak kullanma yetisi kazanır. </w:t>
            </w:r>
            <w:r w:rsidRPr="00C84D40">
              <w:rPr>
                <w:rFonts w:cstheme="minorHAnsi"/>
                <w:sz w:val="23"/>
                <w:szCs w:val="23"/>
              </w:rPr>
              <w:br/>
              <w:t xml:space="preserve">4.Korrepetisyon ile birlikte oratoryolardan seçilmiş bölümleri ve liedleri </w:t>
            </w:r>
            <w:r w:rsidRPr="00C84D40">
              <w:rPr>
                <w:rFonts w:cstheme="minorHAnsi"/>
                <w:sz w:val="23"/>
                <w:szCs w:val="23"/>
              </w:rPr>
              <w:lastRenderedPageBreak/>
              <w:t xml:space="preserve">müzikal ve teknik açıdan yorumlama becerisi kazanır. </w:t>
            </w:r>
            <w:r w:rsidRPr="00C84D40">
              <w:rPr>
                <w:rFonts w:cstheme="minorHAnsi"/>
                <w:sz w:val="23"/>
                <w:szCs w:val="23"/>
              </w:rPr>
              <w:br/>
              <w:t xml:space="preserve">5. Seslendirdiği eserle ilgili müzikalite yapma,doğru cümleleme ve artikülasyonu doğru kullanma becerisi kazanır. </w:t>
            </w:r>
            <w:r w:rsidRPr="00C84D40">
              <w:rPr>
                <w:rFonts w:cstheme="minorHAnsi"/>
                <w:sz w:val="23"/>
                <w:szCs w:val="23"/>
              </w:rPr>
              <w:br/>
              <w:t xml:space="preserve">6. Çalışmakla yükümlü olduğu eserle ilgili çalışma sürecini bireysel olarak yürütebilme becerisi kazanır. </w:t>
            </w:r>
            <w:r w:rsidRPr="00C84D40">
              <w:rPr>
                <w:rFonts w:cstheme="minorHAnsi"/>
                <w:sz w:val="23"/>
                <w:szCs w:val="23"/>
              </w:rPr>
              <w:br/>
              <w:t xml:space="preserve">7. Seslendirdiği eserin teması,müzik cümlelerinin anlam içeriği ile ilgili bilgi kazanır. </w:t>
            </w:r>
            <w:r w:rsidRPr="00C84D40">
              <w:rPr>
                <w:rFonts w:cstheme="minorHAnsi"/>
                <w:sz w:val="23"/>
                <w:szCs w:val="23"/>
              </w:rPr>
              <w:br/>
              <w:t xml:space="preserve">8. Sanat insanı olarak kendini sürekli olarak geliştirir,sanatıyla ilgili güncel aktiviteleri yakından takip eder.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lastRenderedPageBreak/>
              <w:pict>
                <v:rect id="_x0000_i149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Veriliş Şekli</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50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Önkoşulları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50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 Hakkında Önerilen Diğer Hususlar</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50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Amacı</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 xml:space="preserve">Farklı dönem ve bestecilerden seçilen liedlerin ve oratoryoların müzikal analizlerinin ve çevirilerinin yapılarak yorumlanması ve eserlerle ilgili hakimiyet kazanılması amaçlanır.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50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İçeriği</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 xml:space="preserve">Seçilmiş oratoryoların bölümlerinin ve liedlerin müzikal ve teknik açıdan yorumlanması.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50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Dili</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sz w:val="23"/>
                <w:szCs w:val="23"/>
              </w:rPr>
            </w:pPr>
            <w:r>
              <w:rPr>
                <w:rFonts w:cstheme="minorHAnsi"/>
                <w:sz w:val="23"/>
                <w:szCs w:val="23"/>
              </w:rPr>
              <w:pict>
                <v:rect id="_x0000_i150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sz w:val="23"/>
                <w:szCs w:val="23"/>
              </w:rPr>
            </w:pPr>
            <w:r w:rsidRPr="00C84D40">
              <w:rPr>
                <w:rFonts w:cstheme="minorHAnsi"/>
                <w:sz w:val="23"/>
                <w:szCs w:val="23"/>
              </w:rPr>
              <w:t>Dersin Yeri</w:t>
            </w:r>
          </w:p>
        </w:tc>
        <w:tc>
          <w:tcPr>
            <w:tcW w:w="50" w:type="pct"/>
            <w:vAlign w:val="center"/>
            <w:hideMark/>
          </w:tcPr>
          <w:p w:rsidR="00ED2FB3" w:rsidRPr="00C84D40" w:rsidRDefault="00ED2FB3" w:rsidP="007A28A8">
            <w:pPr>
              <w:rPr>
                <w:rFonts w:cstheme="minorHAnsi"/>
                <w:sz w:val="23"/>
                <w:szCs w:val="23"/>
              </w:rPr>
            </w:pPr>
            <w:r w:rsidRPr="00C84D40">
              <w:rPr>
                <w:rFonts w:cstheme="minorHAnsi"/>
                <w:sz w:val="23"/>
                <w:szCs w:val="23"/>
              </w:rPr>
              <w:t>:</w:t>
            </w:r>
          </w:p>
        </w:tc>
        <w:tc>
          <w:tcPr>
            <w:tcW w:w="3950" w:type="pct"/>
            <w:vAlign w:val="center"/>
            <w:hideMark/>
          </w:tcPr>
          <w:p w:rsidR="00ED2FB3" w:rsidRPr="00C84D40" w:rsidRDefault="00ED2FB3" w:rsidP="007A28A8">
            <w:pPr>
              <w:rPr>
                <w:rFonts w:cstheme="minorHAnsi"/>
                <w:sz w:val="23"/>
                <w:szCs w:val="23"/>
              </w:rPr>
            </w:pPr>
            <w:r w:rsidRPr="00C84D40">
              <w:rPr>
                <w:rFonts w:cstheme="minorHAnsi"/>
                <w:sz w:val="23"/>
                <w:szCs w:val="23"/>
              </w:rPr>
              <w:t>Stüdyo derslik</w:t>
            </w:r>
          </w:p>
        </w:tc>
      </w:tr>
    </w:tbl>
    <w:p w:rsidR="00ED2FB3" w:rsidRPr="00C84D40"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Koro</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0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YMOP304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0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0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0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 xml:space="preserve">Eğitici(ler)nin </w:t>
            </w:r>
            <w:r w:rsidRPr="00C84D40">
              <w:rPr>
                <w:rFonts w:cstheme="minorHAnsi"/>
              </w:rPr>
              <w:lastRenderedPageBreak/>
              <w:t>Adı</w:t>
            </w:r>
          </w:p>
        </w:tc>
        <w:tc>
          <w:tcPr>
            <w:tcW w:w="50" w:type="pct"/>
            <w:vAlign w:val="center"/>
            <w:hideMark/>
          </w:tcPr>
          <w:p w:rsidR="00ED2FB3" w:rsidRPr="00C84D40" w:rsidRDefault="00ED2FB3" w:rsidP="007A28A8">
            <w:pPr>
              <w:rPr>
                <w:rFonts w:cstheme="minorHAnsi"/>
              </w:rPr>
            </w:pPr>
            <w:r w:rsidRPr="00C84D40">
              <w:rPr>
                <w:rFonts w:cstheme="minorHAnsi"/>
              </w:rPr>
              <w:lastRenderedPageBreak/>
              <w:t>:</w:t>
            </w:r>
          </w:p>
        </w:tc>
        <w:tc>
          <w:tcPr>
            <w:tcW w:w="3950" w:type="pct"/>
            <w:vAlign w:val="center"/>
            <w:hideMark/>
          </w:tcPr>
          <w:p w:rsidR="00ED2FB3" w:rsidRPr="00C84D40" w:rsidRDefault="00ED2FB3" w:rsidP="007A28A8">
            <w:pPr>
              <w:rPr>
                <w:rFonts w:cstheme="minorHAnsi"/>
              </w:rPr>
            </w:pPr>
            <w:r w:rsidRPr="00C84D40">
              <w:rPr>
                <w:rFonts w:cstheme="minorHAnsi"/>
              </w:rPr>
              <w:t xml:space="preserve">Öğr.Gör. </w:t>
            </w:r>
            <w:r>
              <w:rPr>
                <w:rFonts w:cstheme="minorHAnsi"/>
              </w:rPr>
              <w:t>SEMİN SÜEDA ÇÖLCÜ</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lastRenderedPageBreak/>
              <w:pict>
                <v:rect id="_x0000_i151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1.Sahne üzerinde ses mekanizmasını doğru ve etkin kullanma,nefes koordinasyonunu sağlama ve sesin sağlığını koruma becerisi kazanır. </w:t>
            </w:r>
            <w:r w:rsidRPr="00C84D40">
              <w:rPr>
                <w:rFonts w:cstheme="minorHAnsi"/>
              </w:rPr>
              <w:br/>
              <w:t xml:space="preserve">2. Çoksesli müzik çalışmasının yapılmasıyla bu yönde müzikal gelişim becerisi gösterir. </w:t>
            </w:r>
            <w:r w:rsidRPr="00C84D40">
              <w:rPr>
                <w:rFonts w:cstheme="minorHAnsi"/>
              </w:rPr>
              <w:br/>
              <w:t xml:space="preserve">4.Sanat ahlakına ve mesleki disipline sahip olma alışkanlığı ve bilinci kazanır. </w:t>
            </w:r>
            <w:r w:rsidRPr="00C84D40">
              <w:rPr>
                <w:rFonts w:cstheme="minorHAnsi"/>
              </w:rPr>
              <w:br/>
              <w:t xml:space="preserve">5.Mesleki bilgi birikimiyle ulusal ve uluslar arası müzik literatürünü tanımaya yönelik pratik çalışmalar yapar. </w:t>
            </w:r>
            <w:r w:rsidRPr="00C84D40">
              <w:rPr>
                <w:rFonts w:cstheme="minorHAnsi"/>
              </w:rPr>
              <w:br/>
              <w:t xml:space="preserve">6.Meslektaşlarıyla biraraya gelip icra aşamasında müzikal birliktelik yetisi kazanır. </w:t>
            </w:r>
            <w:r w:rsidRPr="00C84D40">
              <w:rPr>
                <w:rFonts w:cstheme="minorHAnsi"/>
              </w:rPr>
              <w:br/>
              <w:t xml:space="preserve">7.Çoksesli söyleyiş tekniği açısından önem taşıyan sahnede uyum becerisi ve sahne disiplini kazanır. </w:t>
            </w:r>
            <w:r w:rsidRPr="00C84D40">
              <w:rPr>
                <w:rFonts w:cstheme="minorHAnsi"/>
              </w:rPr>
              <w:br/>
              <w:t xml:space="preserve">8.Birlikte söyleme tekniği açısından önem taşıyan homojenlik,entonasyon becerisi kazanır.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YMOP 104 Koro </w:t>
            </w:r>
            <w:r w:rsidRPr="00C84D40">
              <w:rPr>
                <w:rFonts w:cstheme="minorHAnsi"/>
              </w:rPr>
              <w:br/>
              <w:t xml:space="preserve">YMOP204 Koro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Çok sesliliğe hazırlık,ses ısıtma,ton,entonasyon ve artikülasyon egzersizleri yardımıyla çok sesli duyum ve birlikte müzik yapma beceri ve alışkanlığı kazandırılması.</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Koro literatüründe yer alan farklı dönem ve stildeki polifonik eserler aracılığıyla çoksesli söyleme tekniğinin, kurallarının, nefes ve ses koordinasyonunun kavranması ve uygulanması.</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1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Derslik</w:t>
            </w:r>
          </w:p>
        </w:tc>
      </w:tr>
    </w:tbl>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Armoni</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YMOP305</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Seçmeli</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lastRenderedPageBreak/>
              <w:pict>
                <v:rect id="_x0000_i152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5</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Eğitici(ler)nin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Öğr. Gör. Elkhan BAKİKHANOV</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1.Edindiği armoni bilgisiyle yetkin bir duyuş özelliğine sahiptir. </w:t>
            </w:r>
            <w:r w:rsidRPr="00C84D40">
              <w:rPr>
                <w:rFonts w:cstheme="minorHAnsi"/>
              </w:rPr>
              <w:br/>
              <w:t xml:space="preserve">2. Müzikle ilgili üslup ve polifoni biçimleri hakkında kapsamlı bilgiye sahiptir. </w:t>
            </w:r>
            <w:r w:rsidRPr="00C84D40">
              <w:rPr>
                <w:rFonts w:cstheme="minorHAnsi"/>
              </w:rPr>
              <w:br/>
              <w:t xml:space="preserve">3.Eserlerin çokseslendirilmesiyle ilgili olarak müziğin tarihsel gelişimi içerisinde yer alan repertuar hakkında kapsamlı bilgiye sahiptir. </w:t>
            </w:r>
            <w:r w:rsidRPr="00C84D40">
              <w:rPr>
                <w:rFonts w:cstheme="minorHAnsi"/>
              </w:rPr>
              <w:br/>
              <w:t xml:space="preserve">4. Müzik eserlerini deşifre etme konusunda üstün beceriye sahiptir. </w:t>
            </w:r>
            <w:r w:rsidRPr="00C84D40">
              <w:rPr>
                <w:rFonts w:cstheme="minorHAnsi"/>
              </w:rPr>
              <w:br/>
              <w:t xml:space="preserve">5. Dinlediği eserleri notaya dökme konusunda bilgi ve beceriye sahiptir. </w:t>
            </w:r>
            <w:r w:rsidRPr="00C84D40">
              <w:rPr>
                <w:rFonts w:cstheme="minorHAnsi"/>
              </w:rPr>
              <w:br/>
              <w:t xml:space="preserve">6.Alanıyla ilgili olarak yaptığı çalışmaları piyano ile seslendirme becerisine sahiptir. </w:t>
            </w:r>
            <w:r w:rsidRPr="00C84D40">
              <w:rPr>
                <w:rFonts w:cstheme="minorHAnsi"/>
              </w:rPr>
              <w:br/>
              <w:t xml:space="preserve">7.Eserleri çoksesli biçime dönüştürme becerisine sahiptir. </w:t>
            </w:r>
            <w:r w:rsidRPr="00C84D40">
              <w:rPr>
                <w:rFonts w:cstheme="minorHAnsi"/>
              </w:rPr>
              <w:br/>
              <w:t xml:space="preserve">8.Özgün müzik eserleri yaratabilme becerisine sahiptir.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2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Çoksesliliğin tarihsel aşamaları üzerinde armonik üslup özelliklerinin, armonik dilin gelişimindeki atılımların, bestecilerin armoni kullanımlarındaki ortak ve ayırıcı özelliklerin kavranması ve bunların realizasyonlar yoluyla uygulanması amaçlanır.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Temel üç-beş akorlarından ve bunların çevrimlerinden başlayıp bütün yedili akorlara, her çeşit modülasyon ve alterasyon uygulamasına ve akor dışı seslere dek tonal-fonksiyonel armoninin sisteminin ve tekniğinin öğretilmesi hedeflenir. Öğrenci, bu tekniği kullanarak, dört partili şifreli bas çalışmaları ve dört partili şan armonizasyonları yoluyla, incelmiş bir duyuş düzeyine ulaşmaya çalışır.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lastRenderedPageBreak/>
              <w:pict>
                <v:rect id="_x0000_i153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Derslik</w:t>
            </w:r>
          </w:p>
        </w:tc>
      </w:tr>
    </w:tbl>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Korrepetisyon</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YMOP307</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3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Eğitici(ler)nin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Öğr.Gö</w:t>
            </w:r>
            <w:r>
              <w:rPr>
                <w:rFonts w:cstheme="minorHAnsi"/>
              </w:rPr>
              <w:t xml:space="preserve">r. BAHAR NARTÜRK </w:t>
            </w:r>
            <w:r w:rsidRPr="00C84D40">
              <w:rPr>
                <w:rFonts w:cstheme="minorHAnsi"/>
              </w:rPr>
              <w:t xml:space="preserve"> </w:t>
            </w:r>
            <w:r w:rsidRPr="00C84D40">
              <w:rPr>
                <w:rFonts w:cstheme="minorHAnsi"/>
              </w:rPr>
              <w:br/>
              <w:t xml:space="preserve">Öğr.Gör. GİZEM GÖKÇE </w:t>
            </w:r>
            <w:r w:rsidRPr="00C84D40">
              <w:rPr>
                <w:rFonts w:cstheme="minorHAnsi"/>
              </w:rPr>
              <w:br/>
              <w:t>Öğr.Gör. DİDEM ESKİYÖRÜK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1.Sahne üzerinde karakteri var etme,esere hakimiyet,birlikte söyleme,partneri hissetme becerisi geliştirir. </w:t>
            </w:r>
            <w:r w:rsidRPr="00C84D40">
              <w:rPr>
                <w:rFonts w:cstheme="minorHAnsi"/>
              </w:rPr>
              <w:br/>
              <w:t xml:space="preserve">2.Sahne üzerinde odaklanma,hayal gücünü kullanma ,gözlem becerisi,sahne refleksine sahip olma ve müzikal hafızasını kullanma becerisi kazanır. </w:t>
            </w:r>
            <w:r w:rsidRPr="00C84D40">
              <w:rPr>
                <w:rFonts w:cstheme="minorHAnsi"/>
              </w:rPr>
              <w:br/>
              <w:t xml:space="preserve">3.Opera sanatçılığı için gerekli olan etik ve disiplin anlayışına sahiptir. </w:t>
            </w:r>
            <w:r w:rsidRPr="00C84D40">
              <w:rPr>
                <w:rFonts w:cstheme="minorHAnsi"/>
              </w:rPr>
              <w:br/>
              <w:t xml:space="preserve">4.Opera Şan teknik ve yöntemleri aracılığıyla ulusal ve uluslar arası şan literatürüne ait eserleri sahne üzerinde müzikal ve teknik açıdan yorumlama becerisi kazanır. </w:t>
            </w:r>
            <w:r w:rsidRPr="00C84D40">
              <w:rPr>
                <w:rFonts w:cstheme="minorHAnsi"/>
              </w:rPr>
              <w:br/>
              <w:t xml:space="preserve">5.Opera Şan eğitiminin karşılığı olarak sahne üzerinde ses mekanizmasını doğru ve etkin kullanma,nefes koordinasyonunu sağlama ve sesin sağlığını koruma becerisi kazanır. </w:t>
            </w:r>
            <w:r w:rsidRPr="00C84D40">
              <w:rPr>
                <w:rFonts w:cstheme="minorHAnsi"/>
              </w:rPr>
              <w:br/>
              <w:t xml:space="preserve">6.Ses ve piyano uyum birlikteliği sayesinde entonasyon gelişir. </w:t>
            </w:r>
            <w:r w:rsidRPr="00C84D40">
              <w:rPr>
                <w:rFonts w:cstheme="minorHAnsi"/>
              </w:rPr>
              <w:br/>
              <w:t xml:space="preserve">7.Çok sesli müzik çalışmasının yapılmasıyla bu yönde müzikal gelişim becerisi gösterir. </w:t>
            </w:r>
            <w:r w:rsidRPr="00C84D40">
              <w:rPr>
                <w:rFonts w:cstheme="minorHAnsi"/>
              </w:rPr>
              <w:br/>
              <w:t xml:space="preserve">8.Korrepetisyon çalışmalarıyla ders ilgisi ve gelişimi hızla ilerler.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lastRenderedPageBreak/>
              <w:pict>
                <v:rect id="_x0000_i154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Opera -Şan Anasanat programında yeralan piyano eşlikli eserlerin çalıştırılması ve bu yolla öğrencinin sanatıyla ilgili teknik ve müzikal gelişiminin sağlanmasıdır.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Opera -Şan Anasanat programında yer alan piyano eşlikli ve farklı forma ve dönem ait eserlerin öğrencinin eseri daha iyi anlaması ve esere hakimiyet becerisinin gelişmesi için düzenli olarak çalışılmasıdır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4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Stüdyo derslik</w:t>
            </w:r>
          </w:p>
        </w:tc>
      </w:tr>
    </w:tbl>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Yardımcı Piyano</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YMOP308</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Seçmeli</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5</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Eğitici(ler)nin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Default="00ED2FB3" w:rsidP="007A28A8">
            <w:pPr>
              <w:rPr>
                <w:rFonts w:cstheme="minorHAnsi"/>
              </w:rPr>
            </w:pPr>
            <w:r w:rsidRPr="00C84D40">
              <w:rPr>
                <w:rFonts w:cstheme="minorHAnsi"/>
              </w:rPr>
              <w:t xml:space="preserve">Doç.  ULVİYYE GÜLER </w:t>
            </w:r>
            <w:r w:rsidRPr="00C84D40">
              <w:rPr>
                <w:rFonts w:cstheme="minorHAnsi"/>
              </w:rPr>
              <w:br/>
              <w:t xml:space="preserve">San.Öğ.El. ZEKİYE DUYGU ESEN </w:t>
            </w:r>
          </w:p>
          <w:p w:rsidR="00ED2FB3" w:rsidRPr="00C84D40" w:rsidRDefault="00ED2FB3" w:rsidP="007A28A8">
            <w:pPr>
              <w:rPr>
                <w:rFonts w:cstheme="minorHAnsi"/>
              </w:rPr>
            </w:pPr>
            <w:r>
              <w:rPr>
                <w:rFonts w:cstheme="minorHAnsi"/>
              </w:rPr>
              <w:t>Öğr.Gör.Çağla ÇOKER</w:t>
            </w:r>
          </w:p>
          <w:p w:rsidR="00ED2FB3" w:rsidRPr="00C84D40" w:rsidRDefault="00ED2FB3" w:rsidP="007A28A8">
            <w:pPr>
              <w:rPr>
                <w:rFonts w:cstheme="minorHAnsi"/>
              </w:rPr>
            </w:pPr>
            <w:r w:rsidRPr="00C84D40">
              <w:rPr>
                <w:rFonts w:cstheme="minorHAnsi"/>
              </w:rPr>
              <w:t>Öğr. Gör. Derya BAKIEREZEN</w:t>
            </w:r>
          </w:p>
          <w:p w:rsidR="00ED2FB3" w:rsidRDefault="00ED2FB3" w:rsidP="007A28A8">
            <w:pPr>
              <w:rPr>
                <w:rFonts w:cstheme="minorHAnsi"/>
              </w:rPr>
            </w:pPr>
            <w:r w:rsidRPr="00C84D40">
              <w:rPr>
                <w:rFonts w:cstheme="minorHAnsi"/>
              </w:rPr>
              <w:t>Öğr. Gör.DİDEM ESKİYÖRÜK</w:t>
            </w:r>
          </w:p>
          <w:p w:rsidR="00ED2FB3" w:rsidRPr="00C84D40" w:rsidRDefault="00ED2FB3" w:rsidP="007A28A8">
            <w:pPr>
              <w:rPr>
                <w:rFonts w:cstheme="minorHAnsi"/>
              </w:rPr>
            </w:pPr>
            <w:r>
              <w:rPr>
                <w:rFonts w:cstheme="minorHAnsi"/>
              </w:rPr>
              <w:t>Öğr.Gör.CEMRE ÇİLENGER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5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1.Öğrenci şan eserlerini piyano yardımı ile çalışır. </w:t>
            </w:r>
            <w:r w:rsidRPr="00C84D40">
              <w:rPr>
                <w:rFonts w:cstheme="minorHAnsi"/>
              </w:rPr>
              <w:br/>
              <w:t xml:space="preserve">2.Ses egzersizlerini yapar. </w:t>
            </w:r>
            <w:r w:rsidRPr="00C84D40">
              <w:rPr>
                <w:rFonts w:cstheme="minorHAnsi"/>
              </w:rPr>
              <w:br/>
              <w:t xml:space="preserve">3.Piyano edebiyatını tanır. </w:t>
            </w:r>
            <w:r w:rsidRPr="00C84D40">
              <w:rPr>
                <w:rFonts w:cstheme="minorHAnsi"/>
              </w:rPr>
              <w:br/>
              <w:t xml:space="preserve">4.Piyano çalışını teknik ve müzikal olarak öğrenir. </w:t>
            </w:r>
            <w:r w:rsidRPr="00C84D40">
              <w:rPr>
                <w:rFonts w:cstheme="minorHAnsi"/>
              </w:rPr>
              <w:br/>
              <w:t xml:space="preserve">5. Solfej ve armoni çalışmalarını piyano ile çalışabilir. </w:t>
            </w:r>
            <w:r w:rsidRPr="00C84D40">
              <w:rPr>
                <w:rFonts w:cstheme="minorHAnsi"/>
              </w:rPr>
              <w:br/>
              <w:t xml:space="preserve">6.Opera şan sanatıyla ilgili bilgisini aktarma becerisi kazanır. </w:t>
            </w:r>
            <w:r w:rsidRPr="00C84D40">
              <w:rPr>
                <w:rFonts w:cstheme="minorHAnsi"/>
              </w:rPr>
              <w:br/>
              <w:t xml:space="preserve">7.Çalışmakla yükümlü olduğu eserle ilgili çalışma sürecini bireysel olarak yürütebilme becerisi kazanır. </w:t>
            </w:r>
            <w:r w:rsidRPr="00C84D40">
              <w:rPr>
                <w:rFonts w:cstheme="minorHAnsi"/>
              </w:rPr>
              <w:br/>
            </w:r>
            <w:r w:rsidRPr="00C84D40">
              <w:rPr>
                <w:rFonts w:cstheme="minorHAnsi"/>
              </w:rPr>
              <w:lastRenderedPageBreak/>
              <w:t xml:space="preserve">8. Eserlerin piyano ile deşifrajını yapma becerisine sahip olur.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lastRenderedPageBreak/>
              <w:pict>
                <v:rect id="_x0000_i155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Piyano çalışının teknik olarak öğrenilmesi,öğrenilen bilgilerin pekiştirilerek mesleki gelişimde kullanılması.</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Piyano Edebiyatında yer alan kolay ya da orta düzeydeki eserlerin teknik ve müzikal anlamda çalıştırılması</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Piyano çalışma odaları,derslik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6" style="width:0;height:1.5pt" o:hralign="center" o:hrstd="t" o:hr="t" fillcolor="#a0a0a0" stroked="f"/>
              </w:pict>
            </w:r>
          </w:p>
        </w:tc>
      </w:tr>
    </w:tbl>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Adı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Müzikli Diksiyon</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7"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Kodu</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YMOP309</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8"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Türü</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69"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Aşaması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0"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Yılı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1"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Dönemi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2"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AKTS Kredisi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3</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3"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Eğitici(ler)nin Adı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 xml:space="preserve">Doç. Vania BATCHVAROVA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4"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 xml:space="preserve">1.İtalyan dilinde söyleme özelliklerini kavrar ve uygular. </w:t>
            </w:r>
            <w:r w:rsidRPr="00C84D40">
              <w:rPr>
                <w:rFonts w:cstheme="minorHAnsi"/>
              </w:rPr>
              <w:br/>
              <w:t xml:space="preserve">2.Fransız dilinde söyleme özelliklerini kavrar ve uygular. </w:t>
            </w:r>
            <w:r w:rsidRPr="00C84D40">
              <w:rPr>
                <w:rFonts w:cstheme="minorHAnsi"/>
              </w:rPr>
              <w:br/>
              <w:t xml:space="preserve">3.Alman dilinde söyleme özelliklerini kavrar ve uygular. </w:t>
            </w:r>
            <w:r w:rsidRPr="00C84D40">
              <w:rPr>
                <w:rFonts w:cstheme="minorHAnsi"/>
              </w:rPr>
              <w:br/>
            </w:r>
            <w:r w:rsidRPr="00C84D40">
              <w:rPr>
                <w:rFonts w:cstheme="minorHAnsi"/>
              </w:rPr>
              <w:lastRenderedPageBreak/>
              <w:t xml:space="preserve">4.Rusça dilinde söyleme özelliklerini kavrar ve uygular. </w:t>
            </w:r>
            <w:r w:rsidRPr="00C84D40">
              <w:rPr>
                <w:rFonts w:cstheme="minorHAnsi"/>
              </w:rPr>
              <w:br/>
              <w:t xml:space="preserve">5.İngilizce dilinde söyleme özelliklerini kavrar ve uygular. </w:t>
            </w:r>
            <w:r w:rsidRPr="00C84D40">
              <w:rPr>
                <w:rFonts w:cstheme="minorHAnsi"/>
              </w:rPr>
              <w:br/>
              <w:t xml:space="preserve">6.Seslendirdiği eserle ilgili müzikalite yapma,doğru cümleleme ve artikülasyonu doğru kullanma becerisi kazanır. </w:t>
            </w:r>
            <w:r w:rsidRPr="00C84D40">
              <w:rPr>
                <w:rFonts w:cstheme="minorHAnsi"/>
              </w:rPr>
              <w:br/>
              <w:t xml:space="preserve">7.Seslendirdiği eserin teması,müzik cümlelerinin anlam içeriği ile ilgili bilgi kazanır. </w:t>
            </w:r>
            <w:r w:rsidRPr="00C84D40">
              <w:rPr>
                <w:rFonts w:cstheme="minorHAnsi"/>
              </w:rPr>
              <w:br/>
              <w:t xml:space="preserve">8.Sanat insanı olarak kendini sürekli olarak geliştirir,sanatıyla ilgili güncel aktiviteleri yakından takip eder.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lastRenderedPageBreak/>
              <w:pict>
                <v:rect id="_x0000_i1575"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Veriliş Şekli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6"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Önkoşulları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7"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8"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Amacı</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Şarkı diksiyonunun konuşma özelliklerinden farkının kavranması,Batı dillerinin konuşma özelliklerinin ve şarkı söyleme tekniğindeki önemli artikülasyon kurallarının öğrenilmesi ve uygulanması.</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79"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İçeriği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Farklı dillerden öğrencinin seviye ve ses rengine uygun olarak seçilmiş eserlerde dillerin farklı diksiyon özelliklerini,vurgu ve anlamlarını öğrenciye kavratacak uygulamalı çalışmalar yapılır.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0"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Dili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1" style="width:0;height:1.5pt" o:hralign="center" o:hrstd="t" o:hr="t" fillcolor="#a0a0a0" stroked="f"/>
              </w:pict>
            </w:r>
          </w:p>
        </w:tc>
      </w:tr>
      <w:tr w:rsidR="00ED2FB3" w:rsidRPr="00C84D40" w:rsidTr="007A28A8">
        <w:trPr>
          <w:tblCellSpacing w:w="52" w:type="dxa"/>
        </w:trPr>
        <w:tc>
          <w:tcPr>
            <w:tcW w:w="961" w:type="pct"/>
            <w:vAlign w:val="center"/>
            <w:hideMark/>
          </w:tcPr>
          <w:p w:rsidR="00ED2FB3" w:rsidRPr="00C84D40" w:rsidRDefault="00ED2FB3" w:rsidP="007A28A8">
            <w:pPr>
              <w:rPr>
                <w:rFonts w:cstheme="minorHAnsi"/>
              </w:rPr>
            </w:pPr>
            <w:r w:rsidRPr="00C84D40">
              <w:rPr>
                <w:rFonts w:cstheme="minorHAnsi"/>
              </w:rPr>
              <w:t>Dersin Yeri</w:t>
            </w:r>
          </w:p>
        </w:tc>
        <w:tc>
          <w:tcPr>
            <w:tcW w:w="48" w:type="pct"/>
            <w:vAlign w:val="center"/>
            <w:hideMark/>
          </w:tcPr>
          <w:p w:rsidR="00ED2FB3" w:rsidRPr="00C84D40" w:rsidRDefault="00ED2FB3" w:rsidP="007A28A8">
            <w:pPr>
              <w:rPr>
                <w:rFonts w:cstheme="minorHAnsi"/>
              </w:rPr>
            </w:pPr>
            <w:r w:rsidRPr="00C84D40">
              <w:rPr>
                <w:rFonts w:cstheme="minorHAnsi"/>
              </w:rPr>
              <w:t>:</w:t>
            </w:r>
          </w:p>
        </w:tc>
        <w:tc>
          <w:tcPr>
            <w:tcW w:w="3796" w:type="pct"/>
            <w:vAlign w:val="center"/>
            <w:hideMark/>
          </w:tcPr>
          <w:p w:rsidR="00ED2FB3" w:rsidRPr="00C84D40" w:rsidRDefault="00ED2FB3" w:rsidP="007A28A8">
            <w:pPr>
              <w:rPr>
                <w:rFonts w:cstheme="minorHAnsi"/>
              </w:rPr>
            </w:pPr>
            <w:r w:rsidRPr="00C84D40">
              <w:rPr>
                <w:rFonts w:cstheme="minorHAnsi"/>
              </w:rPr>
              <w:t>Stüdyo derslik</w:t>
            </w:r>
          </w:p>
        </w:tc>
      </w:tr>
    </w:tbl>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İtalyanca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 310</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lastRenderedPageBreak/>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Eğitici(ler)nin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Öğr.Gör. ŞENAY KURT EKER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8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1.İtalyanca dilinin temel özelliklerini tanır. </w:t>
            </w:r>
            <w:r w:rsidRPr="00C84D40">
              <w:rPr>
                <w:rFonts w:cstheme="minorHAnsi"/>
              </w:rPr>
              <w:br/>
              <w:t xml:space="preserve">2.Kendini tanıtma,bir isteğe yanıt verme gibi temel eylemleri gerçekleştirebilecek yabancı dilde kendini ifade etme becerisi kazanır. </w:t>
            </w:r>
            <w:r w:rsidRPr="00C84D40">
              <w:rPr>
                <w:rFonts w:cstheme="minorHAnsi"/>
              </w:rPr>
              <w:br/>
              <w:t xml:space="preserve">3.İtalyanca dilinin temel telaffuz özelliklerini kavrar ve uygular. </w:t>
            </w:r>
            <w:r w:rsidRPr="00C84D40">
              <w:rPr>
                <w:rFonts w:cstheme="minorHAnsi"/>
              </w:rPr>
              <w:br/>
              <w:t xml:space="preserve">4.Hece vurguları,kişi ve işaret zamirleri,basit ve bileşik edatlar,zamanlar,fiil çekimleri ile ilgili kuralları ve temel özellikleri kavrar. </w:t>
            </w:r>
            <w:r w:rsidRPr="00C84D40">
              <w:rPr>
                <w:rFonts w:cstheme="minorHAnsi"/>
              </w:rPr>
              <w:br/>
              <w:t xml:space="preserve">5.İtalyanca parçalar üzerinde çeviri yapabilme becerisi kazanır. </w:t>
            </w:r>
            <w:r w:rsidRPr="00C84D40">
              <w:rPr>
                <w:rFonts w:cstheme="minorHAnsi"/>
              </w:rPr>
              <w:br/>
              <w:t xml:space="preserve">6.İtalyanca parçaların tematik anlamlarını kavrar. </w:t>
            </w:r>
            <w:r w:rsidRPr="00C84D40">
              <w:rPr>
                <w:rFonts w:cstheme="minorHAnsi"/>
              </w:rPr>
              <w:br/>
              <w:t xml:space="preserve">7.İtalyanca dilinde yazma becerisi geliştirir. </w:t>
            </w:r>
            <w:r w:rsidRPr="00C84D40">
              <w:rPr>
                <w:rFonts w:cstheme="minorHAnsi"/>
              </w:rPr>
              <w:br/>
              <w:t xml:space="preserve">8.Günlük konuşma pratiği kazanır.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YMOP 110 İtalyanca </w:t>
            </w:r>
            <w:r w:rsidRPr="00C84D40">
              <w:rPr>
                <w:rFonts w:cstheme="minorHAnsi"/>
              </w:rPr>
              <w:br/>
              <w:t xml:space="preserve">YMOP210 İtalyanca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İtalyanca dilinin gramer yapısının ve telafuzzunun kavranması,günlük konuşma ifadelerini kullanabilecek ve çeviri yapabilecek düzeyde italyanca dilbilgisi seviyesine ulaşılması.</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Yararlı eğitim materyalleri,çeviri çalışmaları ve konuşma aktiviteleri gibi uygulamalar yoluyla çalışmalar yapılır.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Derslik</w:t>
            </w:r>
          </w:p>
        </w:tc>
      </w:tr>
    </w:tbl>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Birlikte Söyleme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YMOP316</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lastRenderedPageBreak/>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59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Eğitici(ler)nin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Doç. Vania BATCHVAROVA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1.Opera eserlerinde yer alan duet,terzette,quartet bölümlerini partnerleriyle birlikte seslendirme becerisi kazanır. </w:t>
            </w:r>
            <w:r w:rsidRPr="00C84D40">
              <w:rPr>
                <w:rFonts w:cstheme="minorHAnsi"/>
              </w:rPr>
              <w:br/>
              <w:t xml:space="preserve">2.Seslendirdiği eserle ilgili olarak bireysel ses hakimiyeti kazanır. </w:t>
            </w:r>
            <w:r w:rsidRPr="00C84D40">
              <w:rPr>
                <w:rFonts w:cstheme="minorHAnsi"/>
              </w:rPr>
              <w:br/>
              <w:t xml:space="preserve">3.Eseri seslendirmede partnere uyum sağlama becerisi kazanır. </w:t>
            </w:r>
            <w:r w:rsidRPr="00C84D40">
              <w:rPr>
                <w:rFonts w:cstheme="minorHAnsi"/>
              </w:rPr>
              <w:br/>
              <w:t xml:space="preserve">4.Sahne üzerinde karakteri var etme,esere hakimiyet,birlikte söyleme,partneri hissetme becerisi geliştirir. </w:t>
            </w:r>
            <w:r w:rsidRPr="00C84D40">
              <w:rPr>
                <w:rFonts w:cstheme="minorHAnsi"/>
              </w:rPr>
              <w:br/>
              <w:t xml:space="preserve">5.Çalışmakla yükümlü olduğu eserle ilgili çalışma sürecini bireysel olarak yürütebilme becerisi kazanır. </w:t>
            </w:r>
            <w:r w:rsidRPr="00C84D40">
              <w:rPr>
                <w:rFonts w:cstheme="minorHAnsi"/>
              </w:rPr>
              <w:br/>
              <w:t xml:space="preserve">6.Sahne üzerinde odaklanma,hayal gücünü kullanma ,gözlem becerisi,sahne refleksine sahip olma ve müzikal hafızasını kullanma becerisine sahiptir. </w:t>
            </w:r>
            <w:r w:rsidRPr="00C84D40">
              <w:rPr>
                <w:rFonts w:cstheme="minorHAnsi"/>
              </w:rPr>
              <w:br/>
              <w:t xml:space="preserve">7.Ulusuna, kendine ve insanlığa karşı, üzerine düşen sorumluluğun bilincinde bir sanatçı olma duyarlılığını kazanır. </w:t>
            </w:r>
            <w:r w:rsidRPr="00C84D40">
              <w:rPr>
                <w:rFonts w:cstheme="minorHAnsi"/>
              </w:rPr>
              <w:br/>
              <w:t xml:space="preserve">8.Opera sanatçılığı için gerekli olan etik ve disiplin anlayışına sahiptir.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Bilinen bazı oratoryolardan bölümlerin ya da opera eserlerinin duette,terzette ya da quartet bölümlerinin partnerle birlikte seslendirilerek öğrencinin sahne üzerinde partneri hissetme,partnerle uyum becerisini kazanmasını sağlamaktır.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0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Bilinen bazı oratoryolardan bölümlerin ya da opera eserlerinin duette,terzette ya da quartet bölümlerinin partnerle birlikte seslendirilmesi.</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lastRenderedPageBreak/>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Stüdyo derslik</w:t>
            </w:r>
          </w:p>
        </w:tc>
      </w:tr>
    </w:tbl>
    <w:p w:rsidR="00ED2FB3" w:rsidRDefault="00ED2FB3" w:rsidP="00ED2FB3">
      <w:pPr>
        <w:rPr>
          <w:rFonts w:cstheme="minorHAnsi"/>
        </w:rPr>
      </w:pPr>
    </w:p>
    <w:p w:rsidR="00ED2FB3" w:rsidRDefault="00ED2FB3" w:rsidP="00ED2FB3">
      <w:pPr>
        <w:rPr>
          <w:rFonts w:cstheme="minorHAnsi"/>
        </w:rPr>
      </w:pPr>
    </w:p>
    <w:p w:rsidR="00ED2FB3" w:rsidRPr="00C84D4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Opera Tarihi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Kodu</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YMOP317</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Türü</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Zorunlu</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Aşaması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Birinci Aşama (Lisans)</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Yılı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4</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Dönemi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Tüm Yıl (32 Hafta)</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7"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AKTS Kredisi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3</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8"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Eğitici(ler)nin Adı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Öğr. Gör. Semin Süeda ÇÖLCÜ</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19"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Öğrenme Kazanımları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1.Operanın doğuşu,gelişim evreleri ve önemli dönemlerle ilgili kapsamlı bilgi kazanır. </w:t>
            </w:r>
            <w:r w:rsidRPr="00C84D40">
              <w:rPr>
                <w:rFonts w:cstheme="minorHAnsi"/>
              </w:rPr>
              <w:br/>
              <w:t xml:space="preserve">2.Opera tarihi içinde yer alan belli başlı müzik akımları ve önemli kavramlar ile ilgili kapsamlı bilgi kazanır. </w:t>
            </w:r>
            <w:r w:rsidRPr="00C84D40">
              <w:rPr>
                <w:rFonts w:cstheme="minorHAnsi"/>
              </w:rPr>
              <w:br/>
              <w:t xml:space="preserve">3.Opera yapıtlarının belli başlı karakterleri,konusu ve müzikal yapısı ile ilgili kapsamlı bilgi kazanır. </w:t>
            </w:r>
            <w:r w:rsidRPr="00C84D40">
              <w:rPr>
                <w:rFonts w:cstheme="minorHAnsi"/>
              </w:rPr>
              <w:br/>
              <w:t xml:space="preserve">4.Opera bestecilerinin hayatları,müzikal kimlikleri ve eserleriyle ilgili kapsamlı bilgi kazanır. </w:t>
            </w:r>
            <w:r w:rsidRPr="00C84D40">
              <w:rPr>
                <w:rFonts w:cstheme="minorHAnsi"/>
              </w:rPr>
              <w:br/>
              <w:t xml:space="preserve">5.Opera literatüründe yer alan önemli opera eserleriyle ilgili gerekli kaynak,döküman ve arşiv sağlama becerisi geliştirir. </w:t>
            </w:r>
            <w:r w:rsidRPr="00C84D40">
              <w:rPr>
                <w:rFonts w:cstheme="minorHAnsi"/>
              </w:rPr>
              <w:br/>
              <w:t xml:space="preserve">6.Ulusuna, kendine ve insanlığa karşı, üzerine düşen sorumluluğun bilincinde bir sanatçı olma duyarlılığını kazanır. </w:t>
            </w:r>
            <w:r w:rsidRPr="00C84D40">
              <w:rPr>
                <w:rFonts w:cstheme="minorHAnsi"/>
              </w:rPr>
              <w:br/>
              <w:t xml:space="preserve">7.Alanında edindiği ileri düzeydeki bilgi ve becerileri eleştirel bir yaklaşımla değerlendirme başarısı kazanır. </w:t>
            </w:r>
            <w:r w:rsidRPr="00C84D40">
              <w:rPr>
                <w:rFonts w:cstheme="minorHAnsi"/>
              </w:rPr>
              <w:br/>
              <w:t xml:space="preserve">8.Sanat insanı olarak mesleki etik kurallara uygun bilgi ve becerileri diğer sanat dallarıyla ilişkilendirip bağlar kurar.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0"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Veriliş Şekli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Örgün (Yüz Yüze)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1"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Önkoşulları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 xml:space="preserve">YMOP 121 Müzik Tarihi </w:t>
            </w:r>
            <w:r w:rsidRPr="00C84D40">
              <w:rPr>
                <w:rFonts w:cstheme="minorHAnsi"/>
              </w:rPr>
              <w:br/>
              <w:t xml:space="preserve">YMOP221 Opera tarihi </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2"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lastRenderedPageBreak/>
              <w:t>Ders Hakkında Önerilen Diğer Hususlar</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Yok</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3"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Amacı</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Opera, müzikal ve operetin tarihsel gelişimini, değişik ülkelerde gelişen akımları, opera eserlerinin bestecileri,libretto yazarları, konuları ve roller açısından incelenerek öğrencinin operanın gelişim süreciyle ilgili kapsamlı bilgi ve donanıma sahip olmasını amaçlar.</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4"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İçeriği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Opera tarihinin gelişim sürecinin,önemli dönem ve akımların,bu akımların özelliklerinin,önemli opera bestecilerinin ve yapıtlarının tanınması ve incelenmesi.</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5"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Dili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Türkçe</w:t>
            </w:r>
          </w:p>
        </w:tc>
      </w:tr>
      <w:tr w:rsidR="00ED2FB3" w:rsidRPr="00C84D40" w:rsidTr="007A28A8">
        <w:trPr>
          <w:trHeight w:val="45"/>
          <w:tblCellSpacing w:w="52" w:type="dxa"/>
        </w:trPr>
        <w:tc>
          <w:tcPr>
            <w:tcW w:w="0" w:type="auto"/>
            <w:gridSpan w:val="3"/>
            <w:vAlign w:val="center"/>
            <w:hideMark/>
          </w:tcPr>
          <w:p w:rsidR="00ED2FB3" w:rsidRPr="00C84D40" w:rsidRDefault="00ED2FB3" w:rsidP="007A28A8">
            <w:pPr>
              <w:spacing w:line="45" w:lineRule="atLeast"/>
              <w:rPr>
                <w:rFonts w:cstheme="minorHAnsi"/>
              </w:rPr>
            </w:pPr>
            <w:r>
              <w:rPr>
                <w:rFonts w:cstheme="minorHAnsi"/>
              </w:rPr>
              <w:pict>
                <v:rect id="_x0000_i1626" style="width:0;height:1.5pt" o:hralign="center" o:hrstd="t" o:hr="t" fillcolor="#a0a0a0" stroked="f"/>
              </w:pict>
            </w:r>
          </w:p>
        </w:tc>
      </w:tr>
      <w:tr w:rsidR="00ED2FB3" w:rsidRPr="00C84D40" w:rsidTr="007A28A8">
        <w:trPr>
          <w:tblCellSpacing w:w="52" w:type="dxa"/>
        </w:trPr>
        <w:tc>
          <w:tcPr>
            <w:tcW w:w="1000" w:type="pct"/>
            <w:vAlign w:val="center"/>
            <w:hideMark/>
          </w:tcPr>
          <w:p w:rsidR="00ED2FB3" w:rsidRPr="00C84D40" w:rsidRDefault="00ED2FB3" w:rsidP="007A28A8">
            <w:pPr>
              <w:rPr>
                <w:rFonts w:cstheme="minorHAnsi"/>
              </w:rPr>
            </w:pPr>
            <w:r w:rsidRPr="00C84D40">
              <w:rPr>
                <w:rFonts w:cstheme="minorHAnsi"/>
              </w:rPr>
              <w:t>Dersin Yeri</w:t>
            </w:r>
          </w:p>
        </w:tc>
        <w:tc>
          <w:tcPr>
            <w:tcW w:w="50" w:type="pct"/>
            <w:vAlign w:val="center"/>
            <w:hideMark/>
          </w:tcPr>
          <w:p w:rsidR="00ED2FB3" w:rsidRPr="00C84D40" w:rsidRDefault="00ED2FB3" w:rsidP="007A28A8">
            <w:pPr>
              <w:rPr>
                <w:rFonts w:cstheme="minorHAnsi"/>
              </w:rPr>
            </w:pPr>
            <w:r w:rsidRPr="00C84D40">
              <w:rPr>
                <w:rFonts w:cstheme="minorHAnsi"/>
              </w:rPr>
              <w:t>:</w:t>
            </w:r>
          </w:p>
        </w:tc>
        <w:tc>
          <w:tcPr>
            <w:tcW w:w="3950" w:type="pct"/>
            <w:vAlign w:val="center"/>
            <w:hideMark/>
          </w:tcPr>
          <w:p w:rsidR="00ED2FB3" w:rsidRPr="00C84D40" w:rsidRDefault="00ED2FB3" w:rsidP="007A28A8">
            <w:pPr>
              <w:rPr>
                <w:rFonts w:cstheme="minorHAnsi"/>
              </w:rPr>
            </w:pPr>
            <w:r w:rsidRPr="00C84D40">
              <w:rPr>
                <w:rFonts w:cstheme="minorHAnsi"/>
              </w:rPr>
              <w:t>Derslik</w:t>
            </w:r>
          </w:p>
        </w:tc>
      </w:tr>
    </w:tbl>
    <w:p w:rsidR="00ED2FB3" w:rsidRPr="00C84D40" w:rsidRDefault="00ED2FB3" w:rsidP="00ED2FB3">
      <w:pPr>
        <w:rPr>
          <w:rFonts w:cstheme="minorHAnsi"/>
        </w:rPr>
      </w:pPr>
    </w:p>
    <w:p w:rsidR="00ED2FB3" w:rsidRPr="00C84D40" w:rsidRDefault="00ED2FB3" w:rsidP="00ED2FB3">
      <w:pPr>
        <w:rPr>
          <w:rFonts w:cstheme="minorHAnsi"/>
        </w:rPr>
      </w:pPr>
    </w:p>
    <w:p w:rsidR="00ED2FB3" w:rsidRDefault="00ED2FB3"/>
    <w:p w:rsidR="00ED2FB3" w:rsidRPr="00236360" w:rsidRDefault="00ED2FB3" w:rsidP="00ED2FB3">
      <w:pPr>
        <w:jc w:val="center"/>
        <w:rPr>
          <w:rFonts w:cstheme="minorHAnsi"/>
          <w:b/>
        </w:rPr>
      </w:pPr>
      <w:r w:rsidRPr="00236360">
        <w:rPr>
          <w:rFonts w:cstheme="minorHAnsi"/>
          <w:b/>
        </w:rPr>
        <w:t>OPERA-ŞAN A.S.D.</w:t>
      </w:r>
      <w:r w:rsidRPr="005B4CE5">
        <w:rPr>
          <w:b/>
        </w:rPr>
        <w:t xml:space="preserve"> </w:t>
      </w:r>
      <w:r>
        <w:rPr>
          <w:b/>
        </w:rPr>
        <w:t>2019-2020 EĞİTİM-ÖĞRETİM YILI</w:t>
      </w:r>
      <w:r w:rsidRPr="00236360">
        <w:rPr>
          <w:rFonts w:cstheme="minorHAnsi"/>
          <w:b/>
        </w:rPr>
        <w:t xml:space="preserve"> LİSANS-4 MÜFREDATI</w:t>
      </w:r>
    </w:p>
    <w:tbl>
      <w:tblPr>
        <w:tblW w:w="5000" w:type="pct"/>
        <w:tblCellSpacing w:w="52" w:type="dxa"/>
        <w:tblCellMar>
          <w:left w:w="0" w:type="dxa"/>
          <w:right w:w="0" w:type="dxa"/>
        </w:tblCellMar>
        <w:tblLook w:val="04A0" w:firstRow="1" w:lastRow="0" w:firstColumn="1" w:lastColumn="0" w:noHBand="0" w:noVBand="1"/>
      </w:tblPr>
      <w:tblGrid>
        <w:gridCol w:w="1690"/>
        <w:gridCol w:w="181"/>
        <w:gridCol w:w="203"/>
        <w:gridCol w:w="190"/>
        <w:gridCol w:w="6020"/>
        <w:gridCol w:w="996"/>
      </w:tblGrid>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Şan</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27"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Kodu</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MOP401</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28"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Türü</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Zorunlu</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29"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Aşaması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0"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Yılı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1"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Dönemi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2"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AKTS Kredisi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15</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3"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Eğitici(ler)nin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A50F7C" w:rsidRDefault="00ED2FB3" w:rsidP="007A28A8">
            <w:pPr>
              <w:rPr>
                <w:rFonts w:cstheme="minorHAnsi"/>
                <w:sz w:val="20"/>
                <w:szCs w:val="20"/>
              </w:rPr>
            </w:pPr>
            <w:r w:rsidRPr="00A50F7C">
              <w:rPr>
                <w:rFonts w:cstheme="minorHAnsi"/>
                <w:sz w:val="20"/>
                <w:szCs w:val="20"/>
              </w:rPr>
              <w:t xml:space="preserve">Öğr.Gör. LEVENT AYAN </w:t>
            </w:r>
            <w:r w:rsidRPr="00A50F7C">
              <w:rPr>
                <w:rFonts w:cstheme="minorHAnsi"/>
                <w:sz w:val="20"/>
                <w:szCs w:val="20"/>
              </w:rPr>
              <w:br/>
              <w:t xml:space="preserve">Okutman MUSTAFA LEVENT TAŞKESEN </w:t>
            </w:r>
            <w:r w:rsidRPr="00A50F7C">
              <w:rPr>
                <w:rFonts w:cstheme="minorHAnsi"/>
                <w:sz w:val="20"/>
                <w:szCs w:val="20"/>
              </w:rPr>
              <w:br/>
              <w:t>Öğr.Gör. SEMİN SÜEDA ÇÖLCÜ</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4"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Öğrenme Kazanımları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A50F7C" w:rsidRDefault="00ED2FB3" w:rsidP="007A28A8">
            <w:pPr>
              <w:rPr>
                <w:rFonts w:cstheme="minorHAnsi"/>
                <w:sz w:val="20"/>
                <w:szCs w:val="20"/>
              </w:rPr>
            </w:pPr>
            <w:r w:rsidRPr="00A50F7C">
              <w:rPr>
                <w:rFonts w:cstheme="minorHAnsi"/>
                <w:sz w:val="20"/>
                <w:szCs w:val="20"/>
              </w:rPr>
              <w:t xml:space="preserve">1. Ses mekanizmasını doğru ve etkin kullanma,nefes koordinasyonunu sağlama ve sesin sağlığını koruma becerisi kazanır. </w:t>
            </w:r>
            <w:r w:rsidRPr="00A50F7C">
              <w:rPr>
                <w:rFonts w:cstheme="minorHAnsi"/>
                <w:sz w:val="20"/>
                <w:szCs w:val="20"/>
              </w:rPr>
              <w:br/>
              <w:t xml:space="preserve">2. Ulusal ve uluslar arası şan literatürüne ait eserleri sahne üzerinde müzikal ve teknik açıdan yorumlama becerisi kazanır. </w:t>
            </w:r>
            <w:r w:rsidRPr="00A50F7C">
              <w:rPr>
                <w:rFonts w:cstheme="minorHAnsi"/>
                <w:sz w:val="20"/>
                <w:szCs w:val="20"/>
              </w:rPr>
              <w:br/>
              <w:t xml:space="preserve">3. Kendi bedenini, duygu ve düşünce dünyasını tanımış ve tahlil etmiş olarak sahne üzerinde doğal mekanizmasını bir enstrüman olarak kullanma yetisi kazanır. </w:t>
            </w:r>
            <w:r w:rsidRPr="00A50F7C">
              <w:rPr>
                <w:rFonts w:cstheme="minorHAnsi"/>
                <w:sz w:val="20"/>
                <w:szCs w:val="20"/>
              </w:rPr>
              <w:br/>
              <w:t xml:space="preserve">4.Alanında edindiği teknik bilgi sonucunda gelişen söyleme becerisiyle sahne üzerinde oyunculuk becerisini birlikte kullanabilme ve eser üzerinde uygulama becerisi geliştirir. </w:t>
            </w:r>
            <w:r w:rsidRPr="00A50F7C">
              <w:rPr>
                <w:rFonts w:cstheme="minorHAnsi"/>
                <w:sz w:val="20"/>
                <w:szCs w:val="20"/>
              </w:rPr>
              <w:br/>
              <w:t xml:space="preserve">5. Sahne üzerinde karakteri var etme ve esere hakimiyet konusunda kapsamlı bilgi ve </w:t>
            </w:r>
            <w:r w:rsidRPr="00A50F7C">
              <w:rPr>
                <w:rFonts w:cstheme="minorHAnsi"/>
                <w:sz w:val="20"/>
                <w:szCs w:val="20"/>
              </w:rPr>
              <w:lastRenderedPageBreak/>
              <w:t xml:space="preserve">beceriye sahiptir. </w:t>
            </w:r>
            <w:r w:rsidRPr="00A50F7C">
              <w:rPr>
                <w:rFonts w:cstheme="minorHAnsi"/>
                <w:sz w:val="20"/>
                <w:szCs w:val="20"/>
              </w:rPr>
              <w:br/>
              <w:t xml:space="preserve">6. Çalışmakla yükümlü olduğu eserle ilgili çalışma sürecini bireysel olarak yürütebilme becerisi kazanır. </w:t>
            </w:r>
            <w:r w:rsidRPr="00A50F7C">
              <w:rPr>
                <w:rFonts w:cstheme="minorHAnsi"/>
                <w:sz w:val="20"/>
                <w:szCs w:val="20"/>
              </w:rPr>
              <w:br/>
              <w:t xml:space="preserve">7. Değişik kitlelere opera şan sanatıyla ilgili bilgisini aktarma becerisine sahiptir. </w:t>
            </w:r>
            <w:r w:rsidRPr="00A50F7C">
              <w:rPr>
                <w:rFonts w:cstheme="minorHAnsi"/>
                <w:sz w:val="20"/>
                <w:szCs w:val="20"/>
              </w:rPr>
              <w:br/>
              <w:t xml:space="preserve">8. Sanat insanı olarak kendini sürekli olarak geliştirir,sanatıyla ilgili güncel aktiviteleri yakından takip eder. </w:t>
            </w:r>
          </w:p>
        </w:tc>
      </w:tr>
      <w:tr w:rsidR="00ED2FB3" w:rsidRPr="00D51802" w:rsidTr="007A28A8">
        <w:trPr>
          <w:trHeight w:val="45"/>
          <w:tblCellSpacing w:w="52" w:type="dxa"/>
        </w:trPr>
        <w:tc>
          <w:tcPr>
            <w:tcW w:w="0" w:type="auto"/>
            <w:gridSpan w:val="6"/>
            <w:vAlign w:val="center"/>
            <w:hideMark/>
          </w:tcPr>
          <w:p w:rsidR="00ED2FB3" w:rsidRPr="00D51802" w:rsidRDefault="00ED2FB3" w:rsidP="007A28A8">
            <w:pPr>
              <w:spacing w:line="45" w:lineRule="atLeast"/>
              <w:rPr>
                <w:sz w:val="20"/>
                <w:szCs w:val="20"/>
              </w:rPr>
            </w:pPr>
            <w:r>
              <w:rPr>
                <w:sz w:val="20"/>
                <w:szCs w:val="20"/>
              </w:rPr>
              <w:lastRenderedPageBreak/>
              <w:pict>
                <v:rect id="_x0000_i1635" style="width:0;height:1.5pt" o:hralign="center" o:hrstd="t" o:hr="t" fillcolor="#a0a0a0" stroked="f"/>
              </w:pict>
            </w:r>
          </w:p>
        </w:tc>
      </w:tr>
      <w:tr w:rsidR="00ED2FB3" w:rsidRPr="00D51802" w:rsidTr="007A28A8">
        <w:trPr>
          <w:tblCellSpacing w:w="52" w:type="dxa"/>
        </w:trPr>
        <w:tc>
          <w:tcPr>
            <w:tcW w:w="961" w:type="pct"/>
            <w:gridSpan w:val="3"/>
            <w:vAlign w:val="center"/>
            <w:hideMark/>
          </w:tcPr>
          <w:p w:rsidR="00ED2FB3" w:rsidRPr="00D51802" w:rsidRDefault="00ED2FB3" w:rsidP="007A28A8">
            <w:pPr>
              <w:rPr>
                <w:sz w:val="20"/>
                <w:szCs w:val="20"/>
              </w:rPr>
            </w:pPr>
            <w:r w:rsidRPr="00D51802">
              <w:rPr>
                <w:sz w:val="20"/>
                <w:szCs w:val="20"/>
              </w:rPr>
              <w:t>Dersin Veriliş Şekli</w:t>
            </w:r>
          </w:p>
        </w:tc>
        <w:tc>
          <w:tcPr>
            <w:tcW w:w="48" w:type="pct"/>
            <w:vAlign w:val="center"/>
            <w:hideMark/>
          </w:tcPr>
          <w:p w:rsidR="00ED2FB3" w:rsidRPr="00D51802" w:rsidRDefault="00ED2FB3" w:rsidP="007A28A8">
            <w:pPr>
              <w:rPr>
                <w:sz w:val="20"/>
                <w:szCs w:val="20"/>
              </w:rPr>
            </w:pPr>
            <w:r w:rsidRPr="00D51802">
              <w:rPr>
                <w:sz w:val="20"/>
                <w:szCs w:val="20"/>
              </w:rPr>
              <w:t>:</w:t>
            </w:r>
          </w:p>
        </w:tc>
        <w:tc>
          <w:tcPr>
            <w:tcW w:w="3796" w:type="pct"/>
            <w:gridSpan w:val="2"/>
            <w:vAlign w:val="center"/>
            <w:hideMark/>
          </w:tcPr>
          <w:p w:rsidR="00ED2FB3" w:rsidRPr="00D51802" w:rsidRDefault="00ED2FB3" w:rsidP="007A28A8">
            <w:pPr>
              <w:rPr>
                <w:sz w:val="20"/>
                <w:szCs w:val="20"/>
              </w:rPr>
            </w:pPr>
            <w:r w:rsidRPr="00D51802">
              <w:rPr>
                <w:sz w:val="20"/>
                <w:szCs w:val="20"/>
              </w:rPr>
              <w:t>Örgün (Yüz Yüze)</w:t>
            </w:r>
          </w:p>
        </w:tc>
      </w:tr>
      <w:tr w:rsidR="00ED2FB3" w:rsidRPr="00D51802" w:rsidTr="007A28A8">
        <w:trPr>
          <w:trHeight w:val="45"/>
          <w:tblCellSpacing w:w="52" w:type="dxa"/>
        </w:trPr>
        <w:tc>
          <w:tcPr>
            <w:tcW w:w="0" w:type="auto"/>
            <w:gridSpan w:val="6"/>
            <w:vAlign w:val="center"/>
            <w:hideMark/>
          </w:tcPr>
          <w:p w:rsidR="00ED2FB3" w:rsidRPr="00D51802" w:rsidRDefault="00ED2FB3" w:rsidP="007A28A8">
            <w:pPr>
              <w:spacing w:line="45" w:lineRule="atLeast"/>
              <w:rPr>
                <w:sz w:val="20"/>
                <w:szCs w:val="20"/>
              </w:rPr>
            </w:pPr>
            <w:r>
              <w:rPr>
                <w:sz w:val="20"/>
                <w:szCs w:val="20"/>
              </w:rPr>
              <w:pict>
                <v:rect id="_x0000_i1636"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Önkoşulları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 xml:space="preserve">MOP 001 Şan </w:t>
            </w:r>
            <w:r w:rsidRPr="00236360">
              <w:rPr>
                <w:rFonts w:cstheme="minorHAnsi"/>
              </w:rPr>
              <w:br/>
              <w:t xml:space="preserve">MOP 101 Şan </w:t>
            </w:r>
            <w:r w:rsidRPr="00236360">
              <w:rPr>
                <w:rFonts w:cstheme="minorHAnsi"/>
              </w:rPr>
              <w:br/>
              <w:t xml:space="preserve">MOP201 Şan </w:t>
            </w:r>
            <w:r w:rsidRPr="00236360">
              <w:rPr>
                <w:rFonts w:cstheme="minorHAnsi"/>
              </w:rPr>
              <w:br/>
              <w:t xml:space="preserve">MOP 301 Şan </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7"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8"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Amacı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 xml:space="preserve">Opera eserlerini seslendirebilmek için ses materyalinin ve beden plastiğinin tanınması, ses-nefes koordinasyonunun doğru,etkin ve sağlıklı olarak kullanılması, nefes kontrol tekniklerinin kullanılması. </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39"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İçeriği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Öğrencinin seviyesine uygun olarak belirlenmiş özel teknik egzersizlerin uygulanması ve opera şan repertuarından seçilmiş belli başlı eserlerin teknik ve müzikal olarak piyano eşliğiyle çalışılması.</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40"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Dili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6"/>
            <w:vAlign w:val="center"/>
            <w:hideMark/>
          </w:tcPr>
          <w:p w:rsidR="00ED2FB3" w:rsidRPr="00236360" w:rsidRDefault="00ED2FB3" w:rsidP="007A28A8">
            <w:pPr>
              <w:spacing w:line="45" w:lineRule="atLeast"/>
              <w:rPr>
                <w:rFonts w:cstheme="minorHAnsi"/>
              </w:rPr>
            </w:pPr>
            <w:r>
              <w:rPr>
                <w:rFonts w:cstheme="minorHAnsi"/>
              </w:rPr>
              <w:pict>
                <v:rect id="_x0000_i1641" style="width:0;height:1.5pt" o:hralign="center" o:hrstd="t" o:hr="t" fillcolor="#a0a0a0" stroked="f"/>
              </w:pict>
            </w: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Yeri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Stüdyo derslik</w:t>
            </w:r>
          </w:p>
          <w:p w:rsidR="00ED2FB3" w:rsidRPr="00236360" w:rsidRDefault="00ED2FB3" w:rsidP="007A28A8">
            <w:pPr>
              <w:rPr>
                <w:rFonts w:cstheme="minorHAnsi"/>
              </w:rPr>
            </w:pPr>
          </w:p>
        </w:tc>
      </w:tr>
      <w:tr w:rsidR="00ED2FB3" w:rsidRPr="00236360" w:rsidTr="007A28A8">
        <w:trPr>
          <w:tblCellSpacing w:w="52" w:type="dxa"/>
        </w:trPr>
        <w:tc>
          <w:tcPr>
            <w:tcW w:w="961" w:type="pct"/>
            <w:gridSpan w:val="3"/>
            <w:vAlign w:val="center"/>
            <w:hideMark/>
          </w:tcPr>
          <w:p w:rsidR="00ED2FB3" w:rsidRPr="00236360" w:rsidRDefault="00ED2FB3" w:rsidP="007A28A8">
            <w:pPr>
              <w:rPr>
                <w:rFonts w:cstheme="minorHAnsi"/>
              </w:rPr>
            </w:pPr>
            <w:r w:rsidRPr="00236360">
              <w:rPr>
                <w:rFonts w:cstheme="minorHAnsi"/>
              </w:rPr>
              <w:t>Dersin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gridSpan w:val="2"/>
            <w:vAlign w:val="center"/>
            <w:hideMark/>
          </w:tcPr>
          <w:p w:rsidR="00ED2FB3" w:rsidRPr="00236360" w:rsidRDefault="00ED2FB3" w:rsidP="007A28A8">
            <w:pPr>
              <w:rPr>
                <w:rFonts w:cstheme="minorHAnsi"/>
              </w:rPr>
            </w:pPr>
            <w:r w:rsidRPr="00236360">
              <w:rPr>
                <w:rFonts w:cstheme="minorHAnsi"/>
              </w:rPr>
              <w:t>Sahne</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2"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Kodu</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MOP402</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3"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Türü</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Zorunlu</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4"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Aşaması</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5"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Yılı</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6"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Dönemi</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7"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AKTS Kredisi</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10</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8"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Eğitici(ler)nin Adı</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 xml:space="preserve">Doç. Vania BATCHVAROVA </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49"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lastRenderedPageBreak/>
              <w:t>Dersin Öğrenme Kazanımları</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 xml:space="preserve">1.Kendi psikolojisi ve bedeniyle ilgili farkındalık kazanır. </w:t>
            </w:r>
            <w:r w:rsidRPr="00236360">
              <w:rPr>
                <w:rFonts w:cstheme="minorHAnsi"/>
              </w:rPr>
              <w:br/>
              <w:t xml:space="preserve">2.Oyunculuk temel ve ileri tekniklerini kavrar ve uygular. </w:t>
            </w:r>
            <w:r w:rsidRPr="00236360">
              <w:rPr>
                <w:rFonts w:cstheme="minorHAnsi"/>
              </w:rPr>
              <w:br/>
              <w:t xml:space="preserve">3.Sahneyi kullanma,partneri dinleme ve algılama,sahne hafızasını geliştirme becerisi kazanır. </w:t>
            </w:r>
            <w:r w:rsidRPr="00236360">
              <w:rPr>
                <w:rFonts w:cstheme="minorHAnsi"/>
              </w:rPr>
              <w:br/>
              <w:t xml:space="preserve">4.Sahnede odaklanma ve gözlem becerisine sahiptir. </w:t>
            </w:r>
            <w:r w:rsidRPr="00236360">
              <w:rPr>
                <w:rFonts w:cstheme="minorHAnsi"/>
              </w:rPr>
              <w:br/>
              <w:t xml:space="preserve">5.Hayal gücünü kullanma ve sahne doğaçlaması yapma becerisi kazanır. </w:t>
            </w:r>
            <w:r w:rsidRPr="00236360">
              <w:rPr>
                <w:rFonts w:cstheme="minorHAnsi"/>
              </w:rPr>
              <w:br/>
              <w:t xml:space="preserve">6.Alanında edindiği teknik bilgi sonucunda gelişen söyleme becerisiyle sahne üzerinde oyunculuk becerisini birlikte kullanabilme ve eser üzerinde uygulama becerisi geliştirir. </w:t>
            </w:r>
            <w:r w:rsidRPr="00236360">
              <w:rPr>
                <w:rFonts w:cstheme="minorHAnsi"/>
              </w:rPr>
              <w:br/>
              <w:t xml:space="preserve">7.Sahne üzerinde karakteri var etme,esere hakimiyet,birlikte söyleme,partneri hissetme becerisi geliştirir. </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0"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Veriliş Şekli</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1"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Önkoşulları</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 xml:space="preserve">MOP 002 Sahne </w:t>
            </w:r>
            <w:r w:rsidRPr="00236360">
              <w:rPr>
                <w:rFonts w:cstheme="minorHAnsi"/>
              </w:rPr>
              <w:br/>
              <w:t xml:space="preserve">MOP 102 Sahne </w:t>
            </w:r>
            <w:r w:rsidRPr="00236360">
              <w:rPr>
                <w:rFonts w:cstheme="minorHAnsi"/>
              </w:rPr>
              <w:br/>
              <w:t xml:space="preserve">MOP202 Sahne </w:t>
            </w:r>
            <w:r w:rsidRPr="00236360">
              <w:rPr>
                <w:rFonts w:cstheme="minorHAnsi"/>
              </w:rPr>
              <w:br/>
              <w:t xml:space="preserve">MOP 302 Sahne </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2"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3"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Amacı</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 xml:space="preserve">Şan öğrencilerinin aktör olarak operalarda oynamak üzere yetişmesinin sağlanması ve sahne refleksleri ile becerilerinin oluşturulması ve arttırılması. </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4"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İçeriği</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Opera eserlerinin solo,duet,terzette gibi bölümleri aracılığıyla sahne üzerinde karakteri var etme,sahne duruşu,partneri hissetme,birlikte söyleme ve esere hakimiyet ile ilgili çalışmalar yapılması.</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5"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Dili</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gridAfter w:val="1"/>
          <w:wAfter w:w="423" w:type="pct"/>
          <w:trHeight w:val="45"/>
          <w:tblCellSpacing w:w="52" w:type="dxa"/>
        </w:trPr>
        <w:tc>
          <w:tcPr>
            <w:tcW w:w="0" w:type="auto"/>
            <w:gridSpan w:val="5"/>
            <w:vAlign w:val="center"/>
            <w:hideMark/>
          </w:tcPr>
          <w:p w:rsidR="00ED2FB3" w:rsidRPr="00236360" w:rsidRDefault="00ED2FB3" w:rsidP="007A28A8">
            <w:pPr>
              <w:spacing w:line="45" w:lineRule="atLeast"/>
              <w:rPr>
                <w:rFonts w:cstheme="minorHAnsi"/>
              </w:rPr>
            </w:pPr>
            <w:r>
              <w:rPr>
                <w:rFonts w:cstheme="minorHAnsi"/>
              </w:rPr>
              <w:pict>
                <v:rect id="_x0000_i1656" style="width:0;height:1.5pt" o:hralign="center" o:hrstd="t" o:hr="t" fillcolor="#a0a0a0" stroked="f"/>
              </w:pict>
            </w:r>
          </w:p>
        </w:tc>
      </w:tr>
      <w:tr w:rsidR="00ED2FB3" w:rsidRPr="00236360" w:rsidTr="007A28A8">
        <w:trPr>
          <w:gridAfter w:val="1"/>
          <w:wAfter w:w="423" w:type="pct"/>
          <w:tblCellSpacing w:w="52" w:type="dxa"/>
        </w:trPr>
        <w:tc>
          <w:tcPr>
            <w:tcW w:w="862" w:type="pct"/>
            <w:vAlign w:val="center"/>
            <w:hideMark/>
          </w:tcPr>
          <w:p w:rsidR="00ED2FB3" w:rsidRPr="00236360" w:rsidRDefault="00ED2FB3" w:rsidP="007A28A8">
            <w:pPr>
              <w:rPr>
                <w:rFonts w:cstheme="minorHAnsi"/>
              </w:rPr>
            </w:pPr>
            <w:r w:rsidRPr="00236360">
              <w:rPr>
                <w:rFonts w:cstheme="minorHAnsi"/>
              </w:rPr>
              <w:t>Dersin Yeri</w:t>
            </w:r>
          </w:p>
        </w:tc>
        <w:tc>
          <w:tcPr>
            <w:tcW w:w="43" w:type="pct"/>
            <w:vAlign w:val="center"/>
            <w:hideMark/>
          </w:tcPr>
          <w:p w:rsidR="00ED2FB3" w:rsidRPr="00236360" w:rsidRDefault="00ED2FB3" w:rsidP="007A28A8">
            <w:pPr>
              <w:rPr>
                <w:rFonts w:cstheme="minorHAnsi"/>
              </w:rPr>
            </w:pPr>
            <w:r w:rsidRPr="00236360">
              <w:rPr>
                <w:rFonts w:cstheme="minorHAnsi"/>
              </w:rPr>
              <w:t>:</w:t>
            </w:r>
          </w:p>
        </w:tc>
        <w:tc>
          <w:tcPr>
            <w:tcW w:w="3428" w:type="pct"/>
            <w:gridSpan w:val="3"/>
            <w:vAlign w:val="center"/>
            <w:hideMark/>
          </w:tcPr>
          <w:p w:rsidR="00ED2FB3" w:rsidRPr="00236360" w:rsidRDefault="00ED2FB3" w:rsidP="007A28A8">
            <w:pPr>
              <w:rPr>
                <w:rFonts w:cstheme="minorHAnsi"/>
              </w:rPr>
            </w:pPr>
            <w:r w:rsidRPr="00236360">
              <w:rPr>
                <w:rFonts w:cstheme="minorHAnsi"/>
              </w:rPr>
              <w:t>Sahne dersliği</w:t>
            </w:r>
          </w:p>
        </w:tc>
      </w:tr>
    </w:tbl>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Lied Oratoryo Yorumu</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5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Kodu</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YMOP403</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5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Türü</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Zorunlu</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5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Aşaması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66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Yılı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Dönemi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AKTS Kredisi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3</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Eğitici(ler)nin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Okutman MUSTAFA LEVENT TAŞKESEN </w:t>
            </w:r>
          </w:p>
          <w:p w:rsidR="00ED2FB3" w:rsidRPr="00236360" w:rsidRDefault="00ED2FB3" w:rsidP="007A28A8">
            <w:pPr>
              <w:rPr>
                <w:rFonts w:cstheme="minorHAnsi"/>
              </w:rPr>
            </w:pPr>
            <w:r w:rsidRPr="00236360">
              <w:rPr>
                <w:rFonts w:cstheme="minorHAnsi"/>
              </w:rPr>
              <w:t>Öğr. Gör. Semin Süeda ÇÖLCÜ</w:t>
            </w:r>
          </w:p>
          <w:p w:rsidR="00ED2FB3" w:rsidRPr="00236360" w:rsidRDefault="00ED2FB3" w:rsidP="007A28A8">
            <w:pPr>
              <w:rPr>
                <w:rFonts w:cstheme="minorHAnsi"/>
              </w:rPr>
            </w:pPr>
            <w:r w:rsidRPr="00236360">
              <w:rPr>
                <w:rFonts w:cstheme="minorHAnsi"/>
              </w:rPr>
              <w:t>Öğr. Gör. Levent AYAN</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1. Ses mekanizmasını doğru ve etkin kullanma,nefes koordinasyonunu sağlama ve sesin sağlığını koruma becerisi kazanır. </w:t>
            </w:r>
            <w:r w:rsidRPr="00236360">
              <w:rPr>
                <w:rFonts w:cstheme="minorHAnsi"/>
              </w:rPr>
              <w:br/>
              <w:t xml:space="preserve">2. Ulusal ve uluslar arası şan literatürüne ait eserleri sahne üzerinde müzikal ve teknik açıdan yorumlama becerisi kazanır. </w:t>
            </w:r>
            <w:r w:rsidRPr="00236360">
              <w:rPr>
                <w:rFonts w:cstheme="minorHAnsi"/>
              </w:rPr>
              <w:br/>
              <w:t xml:space="preserve">3. Kendi bedenini, duygu ve düşünce dünyasını tanımış ve tahlil etmiş olarak sahne üzerinde doğal mekanizmasını bir enstrüman olarak kullanma yetisi kazanır. </w:t>
            </w:r>
            <w:r w:rsidRPr="00236360">
              <w:rPr>
                <w:rFonts w:cstheme="minorHAnsi"/>
              </w:rPr>
              <w:br/>
              <w:t xml:space="preserve">4.Korrepetisyon ile birlikte oratoryolardan seçilmiş bölümleri ve liedleri müzikal ve teknik açıdan yorumlama becerisi kazanır. </w:t>
            </w:r>
            <w:r w:rsidRPr="00236360">
              <w:rPr>
                <w:rFonts w:cstheme="minorHAnsi"/>
              </w:rPr>
              <w:br/>
              <w:t xml:space="preserve">5. Seslendirdiği eserle ilgili müzikalite yapma,doğru cümleleme ve artikülasyonu doğru kullanma becerisi kazanır. </w:t>
            </w:r>
            <w:r w:rsidRPr="00236360">
              <w:rPr>
                <w:rFonts w:cstheme="minorHAnsi"/>
              </w:rPr>
              <w:br/>
              <w:t xml:space="preserve">6. Çalışmakla yükümlü olduğu eserle ilgili çalışma sürecini bireysel olarak yürütebilme becerisi kazanır. </w:t>
            </w:r>
            <w:r w:rsidRPr="00236360">
              <w:rPr>
                <w:rFonts w:cstheme="minorHAnsi"/>
              </w:rPr>
              <w:br/>
              <w:t xml:space="preserve">7. Seslendirdiği eserin teması,müzik cümlelerinin anlam içeriği ile ilgili bilgi kazanır. </w:t>
            </w:r>
            <w:r w:rsidRPr="00236360">
              <w:rPr>
                <w:rFonts w:cstheme="minorHAnsi"/>
              </w:rPr>
              <w:br/>
              <w:t xml:space="preserve">8. Sanat insanı olarak kendini sürekli olarak geliştirir,sanatıyla ilgili güncel aktiviteleri yakından takip eder.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Veriliş Şekli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Önkoşulları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YMOP303 Lied Oratoryo Yorumu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Amacı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Farklı dönem ve bestecilerden seçilen liedlerin ve oratoryoların müzikal analizlerinin ve çevirilerinin yapılarak yorumlanması ve eserlerle ilgili hakimiyet kazanılması amaçlanır.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6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İçeriği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Seçilmiş oratoryoların bölümlerinin ve liedlerin müzikal ve teknik açıdan yorumlanması.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Dili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67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Yeri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Stüdyo derslik</w:t>
            </w:r>
          </w:p>
        </w:tc>
      </w:tr>
    </w:tbl>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Form Bilgisi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2"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Kodu</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YMOP306</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3"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Türü</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Seçmeli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4"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Aşaması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5"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Yılı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4</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6"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Dönemi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7"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AKTS Kredisi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8"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Eğitici(ler)nin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Pr>
                <w:rFonts w:cstheme="minorHAnsi"/>
              </w:rPr>
              <w:t>Öğr.Gör.ELKHAN BAKHİKANOV</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79"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 xml:space="preserve">1.Klasik dönem kompozitörlerinin yapıtlarını tanır. </w:t>
            </w:r>
            <w:r w:rsidRPr="00236360">
              <w:rPr>
                <w:rFonts w:cstheme="minorHAnsi"/>
              </w:rPr>
              <w:br/>
              <w:t xml:space="preserve">2.Romantik dönem kompozitörlerinin yapıtlarını tanır. </w:t>
            </w:r>
            <w:r w:rsidRPr="00236360">
              <w:rPr>
                <w:rFonts w:cstheme="minorHAnsi"/>
              </w:rPr>
              <w:br/>
              <w:t xml:space="preserve">3.Çağdaş dönem kompozitörlerinin yapıtlarını tanır. </w:t>
            </w:r>
            <w:r w:rsidRPr="00236360">
              <w:rPr>
                <w:rFonts w:cstheme="minorHAnsi"/>
              </w:rPr>
              <w:br/>
              <w:t xml:space="preserve">4.Farklı formları ve özelliklerini kavrar. </w:t>
            </w:r>
            <w:r w:rsidRPr="00236360">
              <w:rPr>
                <w:rFonts w:cstheme="minorHAnsi"/>
              </w:rPr>
              <w:br/>
              <w:t xml:space="preserve">5.Değişik çalgı toplulukları için bestelenmiş yapıtları ve özelliklerini tanır. </w:t>
            </w:r>
            <w:r w:rsidRPr="00236360">
              <w:rPr>
                <w:rFonts w:cstheme="minorHAnsi"/>
              </w:rPr>
              <w:br/>
              <w:t xml:space="preserve">6.Mesleki bilgi birikimiyle ulusal ve uluslararası müzik literatürünü tanımaya yönelik teorik çalışmalar yapar. </w:t>
            </w:r>
            <w:r w:rsidRPr="00236360">
              <w:rPr>
                <w:rFonts w:cstheme="minorHAnsi"/>
              </w:rPr>
              <w:br/>
              <w:t xml:space="preserve">7.Üzerine düşen sorumluluğun bilincinde ulusal ve uluslararası bir sanatçı olma duyarlılığını kazanır. </w:t>
            </w:r>
            <w:r w:rsidRPr="00236360">
              <w:rPr>
                <w:rFonts w:cstheme="minorHAnsi"/>
              </w:rPr>
              <w:br/>
              <w:t xml:space="preserve">8.Sanat ahlakına ve mesleki disipline sahip olma alışkanlığı ve bilincini kazanır.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0"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Veriliş Şekli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1"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Önkoşulları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2"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3"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Amacı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 xml:space="preserve">Form bilgisi dersi ile ilgili bilgi vermek, değişik çağlardan örnekler sunmak,değişik çalgı toplulukları için bestelenmiş yapıtları incelemek ve tanıtmak,çok sesli müziğin gelişme evreleri içinden seçilmiş yapıtları </w:t>
            </w:r>
            <w:r w:rsidRPr="00236360">
              <w:rPr>
                <w:rFonts w:cstheme="minorHAnsi"/>
              </w:rPr>
              <w:lastRenderedPageBreak/>
              <w:t>, özellikle yapısal özelliklerini ortaya çıkartacak biçimde yapılan müzikal analiz yöntemleriyle kavratabilmektir.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684"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İçeriği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Müzik repertuvarından seçilmiş yapıtlar müzikal analiz yöntemleriyle partisyon üzerinde ya da C.D.’den dinlenen farklı yorumlar analitik bir yaklaşımla karşılaştırılır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5"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Dili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6"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Yeri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Derslik</w:t>
            </w:r>
          </w:p>
        </w:tc>
      </w:tr>
    </w:tbl>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Korrepetisyon</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Kodu</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YMOP407</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Türü</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Zorunlu</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8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Aşaması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Yılı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Dönemi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AKTS Kredisi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4</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Eğitici(ler)nin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Öğr.Gö</w:t>
            </w:r>
            <w:r>
              <w:rPr>
                <w:rFonts w:cstheme="minorHAnsi"/>
              </w:rPr>
              <w:t xml:space="preserve">r. BAHAR NARTÜRK </w:t>
            </w:r>
            <w:r w:rsidRPr="00236360">
              <w:rPr>
                <w:rFonts w:cstheme="minorHAnsi"/>
              </w:rPr>
              <w:br/>
              <w:t xml:space="preserve">Öğr.Gör. GİZEM GÖKÇE </w:t>
            </w:r>
            <w:r w:rsidRPr="00236360">
              <w:rPr>
                <w:rFonts w:cstheme="minorHAnsi"/>
              </w:rPr>
              <w:br/>
              <w:t>Öğr.Gör. DİDEM ESKİYÖRÜK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1.Sahne üzerinde karakteri var etme,esere hakimiyet,birlikte söyleme,partneri hissetme becerisi geliştirir. </w:t>
            </w:r>
            <w:r w:rsidRPr="00236360">
              <w:rPr>
                <w:rFonts w:cstheme="minorHAnsi"/>
              </w:rPr>
              <w:br/>
              <w:t xml:space="preserve">2.Sahne üzerinde odaklanma,hayal gücünü kullanma ,gözlem becerisi,sahne refleksine sahip olma ve müzikal hafızasını kullanma becerisi kazanır. </w:t>
            </w:r>
            <w:r w:rsidRPr="00236360">
              <w:rPr>
                <w:rFonts w:cstheme="minorHAnsi"/>
              </w:rPr>
              <w:br/>
              <w:t xml:space="preserve">3.Opera sanatçılığı için gerekli olan etik ve disiplin anlayışına sahiptir. </w:t>
            </w:r>
            <w:r w:rsidRPr="00236360">
              <w:rPr>
                <w:rFonts w:cstheme="minorHAnsi"/>
              </w:rPr>
              <w:br/>
              <w:t xml:space="preserve">4.Opera Şan teknik ve yöntemleri aracılığıyla ulusal ve uluslar arası şan literatürüne ait eserleri sahne üzerinde müzikal ve teknik açıdan yorumlama becerisi kazanır. </w:t>
            </w:r>
            <w:r w:rsidRPr="00236360">
              <w:rPr>
                <w:rFonts w:cstheme="minorHAnsi"/>
              </w:rPr>
              <w:br/>
              <w:t xml:space="preserve">5.Opera Şan eğitiminin karşılığı olarak sahne üzerinde ses mekanizmasını doğru ve etkin kullanma,nefes koordinasyonunu sağlama ve sesin sağlığını koruma becerisi kazanır. </w:t>
            </w:r>
            <w:r w:rsidRPr="00236360">
              <w:rPr>
                <w:rFonts w:cstheme="minorHAnsi"/>
              </w:rPr>
              <w:br/>
              <w:t xml:space="preserve">6.Ses ve piyano uyum birlikteliği sayesinde entonasyon gelişir. </w:t>
            </w:r>
            <w:r w:rsidRPr="00236360">
              <w:rPr>
                <w:rFonts w:cstheme="minorHAnsi"/>
              </w:rPr>
              <w:br/>
              <w:t xml:space="preserve">7.Çok sesli müzik çalışmasının yapılmasıyla bu yönde müzikal gelişim </w:t>
            </w:r>
            <w:r w:rsidRPr="00236360">
              <w:rPr>
                <w:rFonts w:cstheme="minorHAnsi"/>
              </w:rPr>
              <w:lastRenderedPageBreak/>
              <w:t xml:space="preserve">becerisi gösterir. </w:t>
            </w:r>
            <w:r w:rsidRPr="00236360">
              <w:rPr>
                <w:rFonts w:cstheme="minorHAnsi"/>
              </w:rPr>
              <w:br/>
              <w:t xml:space="preserve">8.Korrepetisyon çalışmalarıyla ders ilgisi ve gelişimi hızla ilerler.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69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Veriliş Şekli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Önkoşulları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Amacı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Opera -Şan Anasanat programında yeralan piyano eşlikli eserlerin çalıştırılması ve bu yolla öğrencinin sanatıyla ilgili teknik ve müzikal gelişiminin sağlanmasıdır.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69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İçeriği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Opera -Şan Anasanat programında yer alan piyano eşlikli ve farklı forma ve dönem ait eserlerin öğrencinin eseri daha iyi anlaması ve esere hakimiyet becerisinin gelişmesi için düzenli olarak çalışılmasıdır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Dili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Yeri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Stüdyo derslik</w:t>
            </w:r>
          </w:p>
        </w:tc>
      </w:tr>
    </w:tbl>
    <w:p w:rsidR="00ED2FB3" w:rsidRDefault="00ED2FB3" w:rsidP="00ED2FB3">
      <w:pPr>
        <w:rPr>
          <w:rFonts w:cstheme="minorHAnsi"/>
        </w:rPr>
      </w:pPr>
    </w:p>
    <w:p w:rsidR="00ED2FB3"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Yardımcı Piyano</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Kodu</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YMOP408</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Türü</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Seçmeli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Aşaması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Yılı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Dönemi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AKTS Kredisi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4</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0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Eğitici(ler)nin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Default="00ED2FB3" w:rsidP="007A28A8">
            <w:pPr>
              <w:rPr>
                <w:rFonts w:cstheme="minorHAnsi"/>
              </w:rPr>
            </w:pPr>
            <w:r>
              <w:rPr>
                <w:rFonts w:cstheme="minorHAnsi"/>
              </w:rPr>
              <w:t>Doç.ULVİYYE GÜLER</w:t>
            </w:r>
          </w:p>
          <w:p w:rsidR="00ED2FB3" w:rsidRDefault="00ED2FB3" w:rsidP="007A28A8">
            <w:pPr>
              <w:rPr>
                <w:rFonts w:cstheme="minorHAnsi"/>
              </w:rPr>
            </w:pPr>
            <w:r>
              <w:rPr>
                <w:rFonts w:cstheme="minorHAnsi"/>
              </w:rPr>
              <w:t>Öğr.Gör.ÇAĞLA ÇOKER</w:t>
            </w:r>
          </w:p>
          <w:p w:rsidR="00ED2FB3" w:rsidRPr="00236360" w:rsidRDefault="00ED2FB3" w:rsidP="007A28A8">
            <w:pPr>
              <w:rPr>
                <w:rFonts w:cstheme="minorHAnsi"/>
              </w:rPr>
            </w:pPr>
            <w:r w:rsidRPr="00236360">
              <w:rPr>
                <w:rFonts w:cstheme="minorHAnsi"/>
              </w:rPr>
              <w:t xml:space="preserve">San.Öğ.El. ZEKİYE DUYGU ESEN </w:t>
            </w:r>
          </w:p>
          <w:p w:rsidR="00ED2FB3" w:rsidRPr="00236360" w:rsidRDefault="00ED2FB3" w:rsidP="007A28A8">
            <w:pPr>
              <w:rPr>
                <w:rFonts w:cstheme="minorHAnsi"/>
              </w:rPr>
            </w:pPr>
            <w:r w:rsidRPr="00236360">
              <w:rPr>
                <w:rFonts w:cstheme="minorHAnsi"/>
              </w:rPr>
              <w:t xml:space="preserve">Öğr. Gör. DERYA BAKIREZEN </w:t>
            </w:r>
          </w:p>
          <w:p w:rsidR="00ED2FB3" w:rsidRDefault="00ED2FB3" w:rsidP="007A28A8">
            <w:pPr>
              <w:rPr>
                <w:rFonts w:cstheme="minorHAnsi"/>
              </w:rPr>
            </w:pPr>
            <w:r w:rsidRPr="00236360">
              <w:rPr>
                <w:rFonts w:cstheme="minorHAnsi"/>
              </w:rPr>
              <w:lastRenderedPageBreak/>
              <w:t>Öğr. Gör. DİDEM ESKİYÖRÜK</w:t>
            </w:r>
          </w:p>
          <w:p w:rsidR="00ED2FB3" w:rsidRPr="00236360" w:rsidRDefault="00ED2FB3" w:rsidP="007A28A8">
            <w:pPr>
              <w:rPr>
                <w:rFonts w:cstheme="minorHAnsi"/>
              </w:rPr>
            </w:pPr>
            <w:r>
              <w:rPr>
                <w:rFonts w:cstheme="minorHAnsi"/>
              </w:rPr>
              <w:t>Öğr.Gör.CEMRE ÇİLENGER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70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1.Öğrenci şan eserlerini piyano yardımı ile çalışır. </w:t>
            </w:r>
            <w:r w:rsidRPr="00236360">
              <w:rPr>
                <w:rFonts w:cstheme="minorHAnsi"/>
              </w:rPr>
              <w:br/>
              <w:t xml:space="preserve">2.Ses egzersizlerini yapar. </w:t>
            </w:r>
            <w:r w:rsidRPr="00236360">
              <w:rPr>
                <w:rFonts w:cstheme="minorHAnsi"/>
              </w:rPr>
              <w:br/>
              <w:t xml:space="preserve">3.Piyano edebiyatını tanır. </w:t>
            </w:r>
            <w:r w:rsidRPr="00236360">
              <w:rPr>
                <w:rFonts w:cstheme="minorHAnsi"/>
              </w:rPr>
              <w:br/>
              <w:t xml:space="preserve">4.Piyano çalışını teknik ve müzikal olarak öğrenir. </w:t>
            </w:r>
            <w:r w:rsidRPr="00236360">
              <w:rPr>
                <w:rFonts w:cstheme="minorHAnsi"/>
              </w:rPr>
              <w:br/>
              <w:t xml:space="preserve">5. Solfej ve armoni çalışmalarını piyano ile çalışabilir. </w:t>
            </w:r>
            <w:r w:rsidRPr="00236360">
              <w:rPr>
                <w:rFonts w:cstheme="minorHAnsi"/>
              </w:rPr>
              <w:br/>
              <w:t xml:space="preserve">6.Opera şan sanatıyla ilgili bilgisini aktarma becerisi kazanır. </w:t>
            </w:r>
            <w:r w:rsidRPr="00236360">
              <w:rPr>
                <w:rFonts w:cstheme="minorHAnsi"/>
              </w:rPr>
              <w:br/>
              <w:t xml:space="preserve">7.Çalışmakla yükümlü olduğu eserle ilgili çalışma sürecini bireysel olarak yürütebilme becerisi kazanır. </w:t>
            </w:r>
            <w:r w:rsidRPr="00236360">
              <w:rPr>
                <w:rFonts w:cstheme="minorHAnsi"/>
              </w:rPr>
              <w:br/>
              <w:t xml:space="preserve">8. Eserlerin piyano ile deşifrajını yapma becerisine sahip olur.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Veriliş Şekli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Önkoşulları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MOP 001 Şan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Amacı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Piyano çalışının teknik olarak öğrenilmesi,öğrenilen bilgilerin pekiştirilerek mesleki gelişimde kullanılması.</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İçeriği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Piyano Edebiyatında yer alan kolay ya da orta düzeydeki eserlerin teknik ve müzikal anlamda çalıştırılması</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Dili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Yeri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Piyano çalışma odaları,derslik</w:t>
            </w:r>
          </w:p>
        </w:tc>
      </w:tr>
    </w:tbl>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Eskrim</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7"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Kodu</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YMOP413</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8"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Türü</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Seçmeli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19"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Aşaması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0"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Yılı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1"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Dönemi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722"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AKTS Kredisi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4</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3"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Eğitici(ler)nin Adı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Öğr. Gör. ATAKAN AKÇAY</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4"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 xml:space="preserve">Genel denge, yumuşaklık, konsantrasyon, koordinasyon, refleks, zamanlama, aksiyon-reaksiyon ilişkisi, ritim değişikliklerine uyum becerilerini geliştirerek uygular. </w:t>
            </w:r>
            <w:r w:rsidRPr="00236360">
              <w:rPr>
                <w:rFonts w:cstheme="minorHAnsi"/>
              </w:rPr>
              <w:br/>
              <w:t xml:space="preserve">Hareket-Nefes koordinasyonunun önemini kavrayıp uygular. </w:t>
            </w:r>
            <w:r w:rsidRPr="00236360">
              <w:rPr>
                <w:rFonts w:cstheme="minorHAnsi"/>
              </w:rPr>
              <w:br/>
              <w:t xml:space="preserve">Sahne üzerinde plastik ve ritmik olarak hareket etme becerisini kavrar ve uygular. </w:t>
            </w:r>
            <w:r w:rsidRPr="00236360">
              <w:rPr>
                <w:rFonts w:cstheme="minorHAnsi"/>
              </w:rPr>
              <w:br/>
              <w:t xml:space="preserve">Temel eskrim egzersizlerini uygular. </w:t>
            </w:r>
            <w:r w:rsidRPr="00236360">
              <w:rPr>
                <w:rFonts w:cstheme="minorHAnsi"/>
              </w:rPr>
              <w:br/>
              <w:t xml:space="preserve">Eskrimi tarihsel gelişimi ile kavrar. </w:t>
            </w:r>
            <w:r w:rsidRPr="00236360">
              <w:rPr>
                <w:rFonts w:cstheme="minorHAnsi"/>
              </w:rPr>
              <w:br/>
              <w:t xml:space="preserve">Temel eskrim bilincinin önemini kavrar. </w:t>
            </w:r>
            <w:r w:rsidRPr="00236360">
              <w:rPr>
                <w:rFonts w:cstheme="minorHAnsi"/>
              </w:rPr>
              <w:br/>
              <w:t xml:space="preserve">Doğru silah kullanım tekniklerini bilir ve uygular. </w:t>
            </w:r>
            <w:r w:rsidRPr="00236360">
              <w:rPr>
                <w:rFonts w:cstheme="minorHAnsi"/>
              </w:rPr>
              <w:br/>
              <w:t xml:space="preserve">Silahları tanır ve ayırt eder. </w:t>
            </w:r>
            <w:r w:rsidRPr="00236360">
              <w:rPr>
                <w:rFonts w:cstheme="minorHAnsi"/>
              </w:rPr>
              <w:br/>
              <w:t xml:space="preserve">Basit atak ve savunma tekniklerini bilir ve uygular. </w:t>
            </w:r>
            <w:r w:rsidRPr="00236360">
              <w:rPr>
                <w:rFonts w:cstheme="minorHAnsi"/>
              </w:rPr>
              <w:br/>
              <w:t xml:space="preserve">10. Eylem içerisinde hızlı düşünme ve tepki verme becerisini kavrar ve uygular.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5"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Veriliş Şekli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6"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Önkoşulları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7"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8"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Amacı</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Sahne performansına yardımcı olarak, sahne üzerinde duruş, farkındalık, genel denge, yumuşaklık, konsantrasyon, koordinasyon, refleks, zamanlama, aksiyon-reaksiyon ilişkisi, ritim değişikliklerine uyum becerilerini geliştirerek, temel silahların (Kılıç, Flöre, Epe) kullanım yöntem ve tekniklerinin uygulama çalışmaları ile kazandırılması.</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29"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İçeriği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Eskrim dersi; kılıç, flöre, epe ve bunların kullanımına ilişkin kuralları içermektedir.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0"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Dili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1" style="width:0;height:1.5pt" o:hralign="center" o:hrstd="t" o:hr="t" fillcolor="#a0a0a0" stroked="f"/>
              </w:pict>
            </w:r>
          </w:p>
        </w:tc>
      </w:tr>
      <w:tr w:rsidR="00ED2FB3" w:rsidRPr="00236360" w:rsidTr="007A28A8">
        <w:trPr>
          <w:tblCellSpacing w:w="52" w:type="dxa"/>
        </w:trPr>
        <w:tc>
          <w:tcPr>
            <w:tcW w:w="961" w:type="pct"/>
            <w:vAlign w:val="center"/>
            <w:hideMark/>
          </w:tcPr>
          <w:p w:rsidR="00ED2FB3" w:rsidRPr="00236360" w:rsidRDefault="00ED2FB3" w:rsidP="007A28A8">
            <w:pPr>
              <w:rPr>
                <w:rFonts w:cstheme="minorHAnsi"/>
              </w:rPr>
            </w:pPr>
            <w:r w:rsidRPr="00236360">
              <w:rPr>
                <w:rFonts w:cstheme="minorHAnsi"/>
              </w:rPr>
              <w:t>Dersin Yeri</w:t>
            </w:r>
          </w:p>
        </w:tc>
        <w:tc>
          <w:tcPr>
            <w:tcW w:w="48" w:type="pct"/>
            <w:vAlign w:val="center"/>
            <w:hideMark/>
          </w:tcPr>
          <w:p w:rsidR="00ED2FB3" w:rsidRPr="00236360" w:rsidRDefault="00ED2FB3" w:rsidP="007A28A8">
            <w:pPr>
              <w:rPr>
                <w:rFonts w:cstheme="minorHAnsi"/>
              </w:rPr>
            </w:pPr>
            <w:r w:rsidRPr="00236360">
              <w:rPr>
                <w:rFonts w:cstheme="minorHAnsi"/>
              </w:rPr>
              <w:t>:</w:t>
            </w:r>
          </w:p>
        </w:tc>
        <w:tc>
          <w:tcPr>
            <w:tcW w:w="3796" w:type="pct"/>
            <w:vAlign w:val="center"/>
            <w:hideMark/>
          </w:tcPr>
          <w:p w:rsidR="00ED2FB3" w:rsidRPr="00236360" w:rsidRDefault="00ED2FB3" w:rsidP="007A28A8">
            <w:pPr>
              <w:rPr>
                <w:rFonts w:cstheme="minorHAnsi"/>
              </w:rPr>
            </w:pPr>
            <w:r w:rsidRPr="00236360">
              <w:rPr>
                <w:rFonts w:cstheme="minorHAnsi"/>
              </w:rPr>
              <w:t>Stüdyo</w:t>
            </w:r>
          </w:p>
        </w:tc>
      </w:tr>
    </w:tbl>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lastRenderedPageBreak/>
              <w:t>Dersin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Makyaj</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Kodu</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YMOP414</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Türü</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Seçmeli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Aşaması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Yılı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Dönemi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AKTS Kredisi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7</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Eğitici(ler)nin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Öğr.Gör. LİVAN DİLA SEZEN</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3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Sahne makyajı ile oyundaki karakterin dış görüntüsünün önemini kavrar ve uygular. </w:t>
            </w:r>
            <w:r w:rsidRPr="00236360">
              <w:rPr>
                <w:rFonts w:cstheme="minorHAnsi"/>
              </w:rPr>
              <w:br/>
              <w:t xml:space="preserve">Opera sanatçısı sahne makyajı sayesinde karakteri izleyiciye daha iyi aktarabilir. </w:t>
            </w:r>
            <w:r w:rsidRPr="00236360">
              <w:rPr>
                <w:rFonts w:cstheme="minorHAnsi"/>
              </w:rPr>
              <w:br/>
              <w:t xml:space="preserve">Sanatçı kendi yüz anatomisinin farkındalığını kazanır. </w:t>
            </w:r>
            <w:r w:rsidRPr="00236360">
              <w:rPr>
                <w:rFonts w:cstheme="minorHAnsi"/>
              </w:rPr>
              <w:br/>
              <w:t xml:space="preserve">Sahne makyajının uygulanışında eserin konusu, dönemi, oyuncunun canlandiracagi rolün fiziksel özelliklerini analiz ederek ona dış görünüş oluşturma becerisini kazanır.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Veriliş Şekli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Önkoşulları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Amacı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Oyuncunun oyundaki karakterin görüntüsünü edinebilmesi ve bunu yüzünde canlandırması gerekliliğinden hareketle, yüzde sahne makyajı uygulanarak, karakterin canlandırılmasında özellikle de yüz mimiklerinin belirginleştirilmesi , karakterdeki ayrıntıların ortaya çıkanlması. Sahne makyaji sayesinde karakteri sadece anlatılanda degil gorüntü ile de tamamlaması, yüz anatomisinin incelemesi.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İçeriği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Sakal, bıyık, peruka ve karakter makyajı uygulamalarını içeren makyaj dersi sahne için gerekli temel makyaj bilgilerinin edinilmesini amaçlamaktadır.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74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Dili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Yeri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Kulis.</w:t>
            </w:r>
          </w:p>
        </w:tc>
      </w:tr>
    </w:tbl>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Birlikte Söyleme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Kodu</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YMOP416</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Türü</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Zorunlu</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4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Aşaması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Yılı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Dönemi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AKTS Kredisi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8</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Eğitici(ler)nin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Doç. Vania BATCHVAROVA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1.Opera eserlerinde yer alan duet,terzette,quartet bölümlerini partnerleriyle birlikte seslendirme becerisi kazanır. </w:t>
            </w:r>
            <w:r w:rsidRPr="00236360">
              <w:rPr>
                <w:rFonts w:cstheme="minorHAnsi"/>
              </w:rPr>
              <w:br/>
              <w:t xml:space="preserve">2.Seslendirdiği eserle ilgili olarak bireysel ses hakimiyeti kazanır. </w:t>
            </w:r>
            <w:r w:rsidRPr="00236360">
              <w:rPr>
                <w:rFonts w:cstheme="minorHAnsi"/>
              </w:rPr>
              <w:br/>
              <w:t xml:space="preserve">3.Eseri seslendirmede partnere uyum sağlama becerisi kazanır. </w:t>
            </w:r>
            <w:r w:rsidRPr="00236360">
              <w:rPr>
                <w:rFonts w:cstheme="minorHAnsi"/>
              </w:rPr>
              <w:br/>
              <w:t xml:space="preserve">4.Sahne üzerinde karakteri var etme,esere hakimiyet,birlikte söyleme,partneri hissetme becerisi geliştirir. </w:t>
            </w:r>
            <w:r w:rsidRPr="00236360">
              <w:rPr>
                <w:rFonts w:cstheme="minorHAnsi"/>
              </w:rPr>
              <w:br/>
              <w:t xml:space="preserve">5.Çalışmakla yükümlü olduğu eserle ilgili çalışma sürecini bireysel olarak yürütebilme becerisi kazanır. </w:t>
            </w:r>
            <w:r w:rsidRPr="00236360">
              <w:rPr>
                <w:rFonts w:cstheme="minorHAnsi"/>
              </w:rPr>
              <w:br/>
              <w:t xml:space="preserve">6.Sahne üzerinde odaklanma,hayal gücünü kullanma ,gözlem becerisi,sahne refleksine sahip olma ve müzikal hafızasını kullanma becerisine sahiptir. </w:t>
            </w:r>
            <w:r w:rsidRPr="00236360">
              <w:rPr>
                <w:rFonts w:cstheme="minorHAnsi"/>
              </w:rPr>
              <w:br/>
              <w:t xml:space="preserve">7.Ulusuna, kendine ve insanlığa karşı, üzerine düşen sorumluluğun bilincinde bir sanatçı olma duyarlılığını kazanır. </w:t>
            </w:r>
            <w:r w:rsidRPr="00236360">
              <w:rPr>
                <w:rFonts w:cstheme="minorHAnsi"/>
              </w:rPr>
              <w:br/>
              <w:t xml:space="preserve">8.Opera sanatçılığı için gerekli olan etik ve disiplin anlayışına sahiptir.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Veriliş Şekli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 xml:space="preserve">Dersin </w:t>
            </w:r>
            <w:r w:rsidRPr="00236360">
              <w:rPr>
                <w:rFonts w:cstheme="minorHAnsi"/>
              </w:rPr>
              <w:lastRenderedPageBreak/>
              <w:t>Önkoşulları</w:t>
            </w:r>
          </w:p>
        </w:tc>
        <w:tc>
          <w:tcPr>
            <w:tcW w:w="50" w:type="pct"/>
            <w:vAlign w:val="center"/>
            <w:hideMark/>
          </w:tcPr>
          <w:p w:rsidR="00ED2FB3" w:rsidRPr="00236360" w:rsidRDefault="00ED2FB3" w:rsidP="007A28A8">
            <w:pPr>
              <w:rPr>
                <w:rFonts w:cstheme="minorHAnsi"/>
              </w:rPr>
            </w:pPr>
            <w:r w:rsidRPr="00236360">
              <w:rPr>
                <w:rFonts w:cstheme="minorHAnsi"/>
              </w:rPr>
              <w:lastRenderedPageBreak/>
              <w:t>:</w:t>
            </w:r>
          </w:p>
        </w:tc>
        <w:tc>
          <w:tcPr>
            <w:tcW w:w="3950" w:type="pct"/>
            <w:vAlign w:val="center"/>
            <w:hideMark/>
          </w:tcPr>
          <w:p w:rsidR="00ED2FB3" w:rsidRPr="00236360" w:rsidRDefault="00ED2FB3" w:rsidP="007A28A8">
            <w:pPr>
              <w:rPr>
                <w:rFonts w:cstheme="minorHAnsi"/>
              </w:rPr>
            </w:pPr>
            <w:r w:rsidRPr="00236360">
              <w:rPr>
                <w:rFonts w:cstheme="minorHAnsi"/>
              </w:rPr>
              <w:t xml:space="preserve">YMOP316 Birlikte Söyleme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75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Amacı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Bilinen bazı oratoryolardan bölümlerin ya da opera eserlerinin duette,terzette ya da quartet bölümlerinin partnerle birlikte seslendirilerek öğrencinin sahne üzerinde partneri hissetme,partnerle uyum becerisini kazanmasını sağlamaktır.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5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İçeriği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Bilinen bazı oratoryolardan bölümlerin ya da opera eserlerinin duette,terzette ya da quartet bölümlerinin piyano eşliğiyle yorumlanması.</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Dili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Yeri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Stüdyo derslik </w:t>
            </w:r>
          </w:p>
        </w:tc>
      </w:tr>
    </w:tbl>
    <w:p w:rsidR="00ED2FB3" w:rsidRPr="00236360" w:rsidRDefault="00ED2FB3" w:rsidP="00ED2FB3">
      <w:pPr>
        <w:rPr>
          <w:rFonts w:cstheme="minorHAnsi"/>
        </w:rPr>
      </w:pPr>
    </w:p>
    <w:p w:rsidR="00ED2FB3" w:rsidRDefault="00ED2FB3" w:rsidP="00ED2FB3">
      <w:pPr>
        <w:rPr>
          <w:rFonts w:cstheme="minorHAnsi"/>
        </w:rPr>
      </w:pPr>
    </w:p>
    <w:p w:rsidR="00ED2FB3" w:rsidRPr="00236360" w:rsidRDefault="00ED2FB3" w:rsidP="00ED2FB3">
      <w:pPr>
        <w:rPr>
          <w:rFonts w:cstheme="minorHAnsi"/>
        </w:rPr>
      </w:pPr>
    </w:p>
    <w:tbl>
      <w:tblPr>
        <w:tblW w:w="5000" w:type="pct"/>
        <w:tblCellSpacing w:w="52" w:type="dxa"/>
        <w:tblCellMar>
          <w:left w:w="0" w:type="dxa"/>
          <w:right w:w="0" w:type="dxa"/>
        </w:tblCellMar>
        <w:tblLook w:val="04A0" w:firstRow="1" w:lastRow="0" w:firstColumn="1" w:lastColumn="0" w:noHBand="0" w:noVBand="1"/>
      </w:tblPr>
      <w:tblGrid>
        <w:gridCol w:w="1928"/>
        <w:gridCol w:w="193"/>
        <w:gridCol w:w="7159"/>
      </w:tblGrid>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Opera Analizi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Kodu</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YMOP443</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Türü</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Zorunlu</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Aşaması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Birinci Aşama (Lisans)</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Yılı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5</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Dönemi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Tüm Yıl (32 Hafta)</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7"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AKTS Kredisi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4</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8"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Eğitici(ler)nin Adı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Doç. Vania BATCHVAROVA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69"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Öğrenme Kazanımları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1.Operanın doğuşu,gelişim evreleri ve önemli dönemlerle ilgili kapsamlı bilgi kazanır. </w:t>
            </w:r>
            <w:r w:rsidRPr="00236360">
              <w:rPr>
                <w:rFonts w:cstheme="minorHAnsi"/>
              </w:rPr>
              <w:br/>
              <w:t xml:space="preserve">2.Opera tarihi içinde yer alan belli başlı müzik akımları ve önemli kavramlar ile ilgili kapsamlı bilgi kazanır. </w:t>
            </w:r>
            <w:r w:rsidRPr="00236360">
              <w:rPr>
                <w:rFonts w:cstheme="minorHAnsi"/>
              </w:rPr>
              <w:br/>
              <w:t xml:space="preserve">3.Opera yapıtlarının belli başlı karakterleri,konusu ve müzikal yapısı ile ilgili kapsamlı bilgi kazanır. </w:t>
            </w:r>
            <w:r w:rsidRPr="00236360">
              <w:rPr>
                <w:rFonts w:cstheme="minorHAnsi"/>
              </w:rPr>
              <w:br/>
              <w:t xml:space="preserve">4.Opera bestecilerinin hayatları,müzikal kimlikleri ve eserleriyle ilgili </w:t>
            </w:r>
            <w:r w:rsidRPr="00236360">
              <w:rPr>
                <w:rFonts w:cstheme="minorHAnsi"/>
              </w:rPr>
              <w:lastRenderedPageBreak/>
              <w:t xml:space="preserve">kapsamlı bilgi kazanır. </w:t>
            </w:r>
            <w:r w:rsidRPr="00236360">
              <w:rPr>
                <w:rFonts w:cstheme="minorHAnsi"/>
              </w:rPr>
              <w:br/>
              <w:t xml:space="preserve">5.Opera literatüründe yer alan önemli opera eserleriyle ilgili gerekli kaynak,döküman ve arşiv sağlama becerisi geliştirir. </w:t>
            </w:r>
            <w:r w:rsidRPr="00236360">
              <w:rPr>
                <w:rFonts w:cstheme="minorHAnsi"/>
              </w:rPr>
              <w:br/>
              <w:t xml:space="preserve">6.Opera literatüründe yer alan önemli opera eserlerinin form yapısı,müziksel ve tematik özellikleri ve dramaturjik yapıları ile ilgili kapsamlı bilgi kazanır. </w:t>
            </w:r>
            <w:r w:rsidRPr="00236360">
              <w:rPr>
                <w:rFonts w:cstheme="minorHAnsi"/>
              </w:rPr>
              <w:br/>
              <w:t xml:space="preserve">7.Alanında edindiği ileri düzeydeki bilgi ve becerileri eleştirel bir yaklaşımla değerlendirme başarısı kazanır. </w:t>
            </w:r>
            <w:r w:rsidRPr="00236360">
              <w:rPr>
                <w:rFonts w:cstheme="minorHAnsi"/>
              </w:rPr>
              <w:br/>
              <w:t xml:space="preserve">8.Sanat insanı olarak mesleki etik kurallara uygun bilgi ve becerileri diğer sanat dallarıyla ilişkilendirip bağlar kurar.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lastRenderedPageBreak/>
              <w:pict>
                <v:rect id="_x0000_i1770"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Veriliş Şekli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Örgün (Yüz Yüze)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1"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Önkoşulları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 xml:space="preserve">YMOP 121 Müzik Tarihi </w:t>
            </w:r>
            <w:r w:rsidRPr="00236360">
              <w:rPr>
                <w:rFonts w:cstheme="minorHAnsi"/>
              </w:rPr>
              <w:br/>
              <w:t xml:space="preserve">YMOP221 Opera tarihi </w:t>
            </w:r>
            <w:r w:rsidRPr="00236360">
              <w:rPr>
                <w:rFonts w:cstheme="minorHAnsi"/>
              </w:rPr>
              <w:br/>
              <w:t xml:space="preserve">YMOP317 Opera Tarihi </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2"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 Hakkında Önerilen Diğer Hususlar</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Yok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3"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Amacı</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Opera eserlerinin,opera bestecilerinin müzikal olarak incelenmesi yoluyla öğrencilerinin seslendirdikleri opera eserlerinin müzik yapısını kavraması ve esere hakimiyetlerinin artırılmasını amaçlar.</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4"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İçeriği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Opera tarihinin gelişim sürecinde yer alan ,önemli akımların müzikal özelliklerinin,önemli opera bestecilerinin,yapıtlarının müziksel ve yazınsal olarak tanınması ve incelenmesi.</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5"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Dili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Türkçe</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6" style="width:0;height:1.5pt" o:hralign="center" o:hrstd="t" o:hr="t" fillcolor="#a0a0a0" stroked="f"/>
              </w:pict>
            </w:r>
          </w:p>
        </w:tc>
      </w:tr>
      <w:tr w:rsidR="00ED2FB3" w:rsidRPr="00236360" w:rsidTr="007A28A8">
        <w:trPr>
          <w:tblCellSpacing w:w="52" w:type="dxa"/>
        </w:trPr>
        <w:tc>
          <w:tcPr>
            <w:tcW w:w="1000" w:type="pct"/>
            <w:vAlign w:val="center"/>
            <w:hideMark/>
          </w:tcPr>
          <w:p w:rsidR="00ED2FB3" w:rsidRPr="00236360" w:rsidRDefault="00ED2FB3" w:rsidP="007A28A8">
            <w:pPr>
              <w:rPr>
                <w:rFonts w:cstheme="minorHAnsi"/>
              </w:rPr>
            </w:pPr>
            <w:r w:rsidRPr="00236360">
              <w:rPr>
                <w:rFonts w:cstheme="minorHAnsi"/>
              </w:rPr>
              <w:t>Dersin Yeri</w:t>
            </w:r>
          </w:p>
        </w:tc>
        <w:tc>
          <w:tcPr>
            <w:tcW w:w="50" w:type="pct"/>
            <w:vAlign w:val="center"/>
            <w:hideMark/>
          </w:tcPr>
          <w:p w:rsidR="00ED2FB3" w:rsidRPr="00236360" w:rsidRDefault="00ED2FB3" w:rsidP="007A28A8">
            <w:pPr>
              <w:rPr>
                <w:rFonts w:cstheme="minorHAnsi"/>
              </w:rPr>
            </w:pPr>
            <w:r w:rsidRPr="00236360">
              <w:rPr>
                <w:rFonts w:cstheme="minorHAnsi"/>
              </w:rPr>
              <w:t>:</w:t>
            </w:r>
          </w:p>
        </w:tc>
        <w:tc>
          <w:tcPr>
            <w:tcW w:w="3950" w:type="pct"/>
            <w:vAlign w:val="center"/>
            <w:hideMark/>
          </w:tcPr>
          <w:p w:rsidR="00ED2FB3" w:rsidRPr="00236360" w:rsidRDefault="00ED2FB3" w:rsidP="007A28A8">
            <w:pPr>
              <w:rPr>
                <w:rFonts w:cstheme="minorHAnsi"/>
              </w:rPr>
            </w:pPr>
            <w:r w:rsidRPr="00236360">
              <w:rPr>
                <w:rFonts w:cstheme="minorHAnsi"/>
              </w:rPr>
              <w:t>Derslik</w:t>
            </w:r>
          </w:p>
        </w:tc>
      </w:tr>
      <w:tr w:rsidR="00ED2FB3" w:rsidRPr="00236360" w:rsidTr="007A28A8">
        <w:trPr>
          <w:trHeight w:val="45"/>
          <w:tblCellSpacing w:w="52" w:type="dxa"/>
        </w:trPr>
        <w:tc>
          <w:tcPr>
            <w:tcW w:w="0" w:type="auto"/>
            <w:gridSpan w:val="3"/>
            <w:vAlign w:val="center"/>
            <w:hideMark/>
          </w:tcPr>
          <w:p w:rsidR="00ED2FB3" w:rsidRPr="00236360" w:rsidRDefault="00ED2FB3" w:rsidP="007A28A8">
            <w:pPr>
              <w:spacing w:line="45" w:lineRule="atLeast"/>
              <w:rPr>
                <w:rFonts w:cstheme="minorHAnsi"/>
              </w:rPr>
            </w:pPr>
            <w:r>
              <w:rPr>
                <w:rFonts w:cstheme="minorHAnsi"/>
              </w:rPr>
              <w:pict>
                <v:rect id="_x0000_i1777" style="width:0;height:1.5pt" o:hralign="center" o:hrstd="t" o:hr="t" fillcolor="#a0a0a0" stroked="f"/>
              </w:pict>
            </w:r>
          </w:p>
        </w:tc>
      </w:tr>
    </w:tbl>
    <w:p w:rsidR="00ED2FB3" w:rsidRPr="00236360" w:rsidRDefault="00ED2FB3" w:rsidP="00ED2FB3">
      <w:pPr>
        <w:rPr>
          <w:rFonts w:cstheme="minorHAnsi"/>
        </w:rPr>
      </w:pPr>
    </w:p>
    <w:p w:rsidR="00ED2FB3" w:rsidRDefault="00ED2FB3">
      <w:bookmarkStart w:id="0" w:name="_GoBack"/>
      <w:bookmarkEnd w:id="0"/>
    </w:p>
    <w:sectPr w:rsidR="00ED2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82"/>
    <w:rsid w:val="00BC6182"/>
    <w:rsid w:val="00E45D66"/>
    <w:rsid w:val="00ED2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2FB3"/>
  </w:style>
  <w:style w:type="paragraph" w:styleId="BalonMetni">
    <w:name w:val="Balloon Text"/>
    <w:basedOn w:val="Normal"/>
    <w:link w:val="BalonMetniChar"/>
    <w:uiPriority w:val="99"/>
    <w:semiHidden/>
    <w:unhideWhenUsed/>
    <w:rsid w:val="00ED2FB3"/>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D2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2FB3"/>
  </w:style>
  <w:style w:type="paragraph" w:styleId="BalonMetni">
    <w:name w:val="Balloon Text"/>
    <w:basedOn w:val="Normal"/>
    <w:link w:val="BalonMetniChar"/>
    <w:uiPriority w:val="99"/>
    <w:semiHidden/>
    <w:unhideWhenUsed/>
    <w:rsid w:val="00ED2FB3"/>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D2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12638</Words>
  <Characters>72042</Characters>
  <Application>Microsoft Office Word</Application>
  <DocSecurity>0</DocSecurity>
  <Lines>600</Lines>
  <Paragraphs>169</Paragraphs>
  <ScaleCrop>false</ScaleCrop>
  <Company/>
  <LinksUpToDate>false</LinksUpToDate>
  <CharactersWithSpaces>84511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2020-01-08T11:23:00Z</dcterms:created>
  <dcterms:modified xsi:type="dcterms:W3CDTF">2020-01-08T11:25:00Z</dcterms:modified>
</cp:coreProperties>
</file>